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 w:val="0"/>
          <w:bCs w:val="0"/>
          <w:color w:val="auto"/>
        </w:rPr>
      </w:pPr>
      <w:bookmarkStart w:id="0" w:name="_GoBack"/>
      <w:bookmarkEnd w:id="0"/>
      <w:r>
        <w:rPr>
          <w:rFonts w:ascii="仿宋" w:hAnsi="仿宋" w:eastAsia="仿宋"/>
          <w:b w:val="0"/>
          <w:bCs w:val="0"/>
          <w:color w:val="auto"/>
        </w:rPr>
        <w:pict>
          <v:shape id="_x0000_s1036" o:spid="_x0000_s1036" o:spt="172" type="#_x0000_t172" style="position:absolute;left:0pt;margin-left:0.75pt;margin-top:95.15pt;height:37.55pt;width:433.75pt;z-index:251659264;mso-width-relative:page;mso-height-relative:page;" fillcolor="#FF0000" filled="t" stroked="t" coordsize="21600,21600" adj="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绍兴市市场监督管理局文件" style="font-family:宋体;font-size:36pt;font-weight:bold;v-text-align:center;"/>
          </v:shape>
        </w:pict>
      </w:r>
    </w:p>
    <w:p>
      <w:pPr>
        <w:rPr>
          <w:rFonts w:ascii="仿宋" w:hAnsi="仿宋" w:eastAsia="仿宋"/>
          <w:b w:val="0"/>
          <w:bCs w:val="0"/>
          <w:color w:val="auto"/>
        </w:rPr>
      </w:pPr>
    </w:p>
    <w:p>
      <w:pPr>
        <w:tabs>
          <w:tab w:val="left" w:pos="684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  <w:r>
        <w:rPr>
          <w:rFonts w:ascii="仿宋" w:hAnsi="仿宋" w:eastAsia="仿宋"/>
          <w:b w:val="0"/>
          <w:bCs w:val="0"/>
          <w:color w:val="auto"/>
        </w:rPr>
        <w:tab/>
      </w:r>
    </w:p>
    <w:p>
      <w:pPr>
        <w:tabs>
          <w:tab w:val="left" w:pos="5850"/>
        </w:tabs>
        <w:rPr>
          <w:rFonts w:ascii="仿宋" w:hAnsi="仿宋" w:eastAsia="仿宋"/>
          <w:b w:val="0"/>
          <w:bCs w:val="0"/>
          <w:color w:val="auto"/>
        </w:rPr>
      </w:pPr>
    </w:p>
    <w:p>
      <w:pPr>
        <w:spacing w:line="480" w:lineRule="exact"/>
        <w:rPr>
          <w:rFonts w:ascii="仿宋" w:hAnsi="仿宋" w:eastAsia="仿宋"/>
          <w:b w:val="0"/>
          <w:bCs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5" w:leftChars="100" w:right="325" w:rightChars="100" w:firstLine="0" w:firstLineChars="0"/>
        <w:jc w:val="center"/>
        <w:textAlignment w:val="auto"/>
        <w:outlineLvl w:val="9"/>
        <w:rPr>
          <w:rFonts w:ascii="仿宋" w:hAnsi="仿宋" w:eastAsia="仿宋"/>
          <w:b w:val="0"/>
          <w:bCs w:val="0"/>
          <w:color w:val="auto"/>
        </w:rPr>
      </w:pPr>
      <w:r>
        <w:rPr>
          <w:rFonts w:hint="eastAsia" w:ascii="仿宋" w:hAnsi="仿宋" w:eastAsia="仿宋"/>
          <w:b w:val="0"/>
          <w:bCs w:val="0"/>
          <w:color w:val="auto"/>
        </w:rPr>
        <w:t>绍市监管</w:t>
      </w:r>
      <w:r>
        <w:rPr>
          <w:rFonts w:hint="eastAsia" w:ascii="仿宋" w:hAnsi="仿宋" w:eastAsia="仿宋"/>
          <w:b w:val="0"/>
          <w:bCs w:val="0"/>
          <w:color w:val="auto"/>
          <w:lang w:eastAsia="zh-CN"/>
        </w:rPr>
        <w:t>监</w:t>
      </w:r>
      <w:r>
        <w:rPr>
          <w:rFonts w:hint="eastAsia" w:ascii="仿宋" w:hAnsi="仿宋" w:eastAsia="仿宋"/>
          <w:b w:val="0"/>
          <w:bCs w:val="0"/>
          <w:color w:val="auto"/>
        </w:rPr>
        <w:t>〔</w:t>
      </w:r>
      <w:r>
        <w:rPr>
          <w:rFonts w:hint="eastAsia" w:ascii="仿宋" w:hAnsi="仿宋" w:eastAsia="仿宋"/>
          <w:b w:val="0"/>
          <w:bCs w:val="0"/>
          <w:color w:val="auto"/>
          <w:lang w:eastAsia="zh-CN"/>
        </w:rPr>
        <w:t>2022</w:t>
      </w:r>
      <w:r>
        <w:rPr>
          <w:rFonts w:hint="eastAsia" w:ascii="仿宋" w:hAnsi="仿宋" w:eastAsia="仿宋"/>
          <w:b w:val="0"/>
          <w:bCs w:val="0"/>
          <w:color w:val="auto"/>
        </w:rPr>
        <w:t>〕</w:t>
      </w:r>
      <w:r>
        <w:rPr>
          <w:rFonts w:hint="eastAsia" w:ascii="仿宋" w:hAnsi="仿宋" w:eastAsia="仿宋"/>
          <w:b w:val="0"/>
          <w:bCs w:val="0"/>
          <w:color w:val="auto"/>
          <w:lang w:val="en-US" w:eastAsia="zh-CN"/>
        </w:rPr>
        <w:t>11</w:t>
      </w:r>
      <w:r>
        <w:rPr>
          <w:rFonts w:hint="eastAsia" w:ascii="仿宋" w:hAnsi="仿宋" w:eastAsia="仿宋"/>
          <w:b w:val="0"/>
          <w:bCs w:val="0"/>
          <w:color w:val="auto"/>
        </w:rPr>
        <w:t>号</w:t>
      </w: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  <w:r>
        <w:rPr>
          <w:rFonts w:ascii="仿宋" w:hAnsi="仿宋" w:eastAsia="仿宋"/>
          <w:b w:val="0"/>
          <w:bCs w:val="0"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85725</wp:posOffset>
                </wp:positionV>
                <wp:extent cx="5614670" cy="9525"/>
                <wp:effectExtent l="0" t="13970" r="5080" b="14605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670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0.55pt;margin-top:6.75pt;height:0.75pt;width:442.1pt;z-index:251658240;mso-width-relative:page;mso-height-relative:page;" filled="f" stroked="t" coordsize="21600,21600" o:gfxdata="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AwaJsJ&#10;1QAAAAgBAAAPAAAAAAAAAAEAIAAAADgAAABkcnMvZG93bnJldi54bWxQSwECFAAUAAAACACHTuJA&#10;JLgb69UBAACVAwAADgAAAAAAAAABACAAAAA6AQAAZHJzL2Uyb0RvYy54bWxQSwUGAAAAAAYABgBZ&#10;AQAAg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lang w:eastAsia="zh-CN"/>
        </w:rPr>
        <w:t>绍兴市市场监督管理局关于2022年上半年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lang w:eastAsia="zh-CN"/>
        </w:rPr>
        <w:t>全市销售领域产品质量监督抽检结果的通报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各区、县（市）市场监管局，市质检院：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为切实履行销售领域产品质量监管职能，维护消费者合法权益，根据2022年上半年全市销售领域产品质量监督抽检工作计划等安排，市局组织实施了电动自行车、农资产品等七类产品的质量抽检，现将抽检结果通报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上半年，全市共抽检电动自行车、农资产品等七类产品208批次，经检验符合抽检要求的195批次，不合格13批次，合格率为93.75%。其中：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（一）电动自行车类产品。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共抽检了全市范围内16家经营单位在销售的电动自行车、铅酸蓄电池、充电器等25批次，经检验，符合本次抽检要求的25批次，合格率为100%。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（二）农资产品。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共抽检了全市范围内10家经营单位在销</w:t>
      </w:r>
      <w:r>
        <w:rPr>
          <w:rFonts w:hint="eastAsia" w:ascii="仿宋" w:hAnsi="仿宋" w:eastAsia="仿宋" w:cs="仿宋"/>
          <w:b w:val="0"/>
          <w:bCs w:val="0"/>
          <w:color w:val="auto"/>
          <w:w w:val="96"/>
          <w:sz w:val="32"/>
          <w:szCs w:val="32"/>
          <w:lang w:eastAsia="zh-CN"/>
        </w:rPr>
        <w:t>售的农资产品32批次，经检验，符合本次抽检要求的31批次，不合格1批次，合格率为96.88%。质量不合格项目为标志（标识）。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（三）烟花爆竹产品。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共抽检了全市范围内7家经营单位</w:t>
      </w:r>
      <w:r>
        <w:rPr>
          <w:rFonts w:hint="eastAsia" w:ascii="仿宋" w:hAnsi="仿宋" w:eastAsia="仿宋" w:cs="仿宋"/>
          <w:b w:val="0"/>
          <w:bCs w:val="0"/>
          <w:color w:val="auto"/>
          <w:w w:val="98"/>
          <w:sz w:val="32"/>
          <w:szCs w:val="32"/>
          <w:lang w:eastAsia="zh-CN"/>
        </w:rPr>
        <w:t>在销售的烟花爆竹产品20批次，经检验，符合本次抽检要求的19批次，不合格1批次，合格率为95%。质量不合格项目为药量。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（四）儿童妇女用品。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共抽检了全市范围内17家经营单位在销售的儿童妇女用品60批次，经检验，符合本次抽检要求的56批次，不合格4批次，合格率为93.33%。质量不合格项目主要有纤维含量、使用说明(标识)等。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（五）非医用口罩。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共抽检了全市范围内11家经营单位在销售的非医用口罩产品20批次，经检验，符合本次抽检要求的13批次，不合格7批次，合格率为65%。质量不合格项目有使用说明、过滤效率。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（六）液化石油气产品。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共抽检了全市范围内10家经营单位在销售的液化石油气产品10批次，经检验，符合本次抽检要求的10批次，合格率为100%。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（七）成品油产品。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共抽检了全市范围内19家经营单位在销售的成品油产品41批次，经检验，符合本次抽检要求的41批次，合格率为100%。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5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针对上述不合格产品，相关县级局要依法开展后处理工作，并及时向市局报送相关后处理工作情况。新闻媒体在刊登不合格产品时应将产品的名称、标称商标、标称生产者、规格型号、生产日期或批号等一同登上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2112" w:leftChars="200" w:right="0" w:rightChars="0" w:hanging="1462" w:hangingChars="45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附件：1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2022年全市销售领域电动自行车类产品质量抽检结果汇总表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2112" w:leftChars="200" w:right="0" w:rightChars="0" w:hanging="1462" w:hangingChars="45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 xml:space="preserve">      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2022年全市销售领域农资产品质量抽检结果汇总表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2112" w:leftChars="500" w:right="0" w:rightChars="0" w:hanging="487" w:hangingChars="15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2021年全市销售领域烟花爆竹产品质量抽检结果汇总表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2112" w:leftChars="500" w:right="0" w:rightChars="0" w:hanging="487" w:hangingChars="15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2022年全市销售领域儿童妇女用品质量抽检结果汇总表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2112" w:leftChars="500" w:right="0" w:rightChars="0" w:hanging="487" w:hangingChars="15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2022年全市销售领域非医用口罩产品质量抽检结果汇总表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2112" w:leftChars="500" w:right="0" w:rightChars="0" w:hanging="487" w:hangingChars="15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2022年全市销售领域液化石油气产品质量抽检结果汇总表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2112" w:leftChars="500" w:right="0" w:rightChars="0" w:hanging="487" w:hangingChars="15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2022年全市销售领域成品油产品质量抽检结果汇总表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绍兴市市场监督管理局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50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日        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sectPr>
          <w:footerReference r:id="rId3" w:type="default"/>
          <w:pgSz w:w="11849" w:h="16781"/>
          <w:pgMar w:top="2098" w:right="1474" w:bottom="1984" w:left="1587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627" w:charSpace="1122"/>
        </w:sect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附件1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2022年全市销售领域电动自行车类产品质量抽检结果汇总表</w:t>
      </w:r>
    </w:p>
    <w:tbl>
      <w:tblPr>
        <w:tblStyle w:val="12"/>
        <w:tblW w:w="134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2235"/>
        <w:gridCol w:w="1705"/>
        <w:gridCol w:w="1560"/>
        <w:gridCol w:w="1215"/>
        <w:gridCol w:w="1950"/>
        <w:gridCol w:w="1515"/>
        <w:gridCol w:w="1755"/>
        <w:gridCol w:w="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Header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生产日期/进货日期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产品规格型号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绍兴市滨海新城阿江车行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电动自行车充电器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天长市千秋家用电器附件厂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鸣航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2022年03月06日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60V20Ah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嵊州市茹海军电动车店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电动自行车充电器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天长市东升电子科技有限公司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2021年11月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DS-48V 20Ah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嵊州市茹海军电动车店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电动自行车充电器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天长市祥瑞电子有限公司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2021年10月06日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48V 20Ah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新昌县南明街道吉利摩托车维修店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电动自行车充电器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天长市荣达电子有限公司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E速宝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2022年01月15日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DZM 72V 20Ah～24Ah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新昌县南明街道海荣电动车修理店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电动自行车充电器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天长市东升电子科技有限公司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2022年01月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DS-60V20Ah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绍兴市上虞区双建摩托车行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电动自行车充电器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浙江聚源电子有限公司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五星钻豹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2021年11月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DZM482001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绍兴市上虞区东关街道青青电动车行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电动自行车充电器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浙江聚源电子有限公司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图形商标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2022年03月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DZM602001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绍兴市柯桥区王坛屠斌兴电动车商行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电动自行车充电器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南京特能电子有限公司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5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2022年01月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DZM6020255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绍兴市柯桥区王坛镇菊芳摩托车商行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电动自行车充电器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重庆和诚电器有限公司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2021年07月21日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DMQS6030-01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诸暨市枫桥建峰摩托车销售商店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电动自行车充电器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天长市祥瑞电子有限公司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友仪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2022年01月14日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60V 20Ah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嵊州市黄泽镇迅达摩托车销售中心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天津睿涵科技有限公司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保时马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2021年11月30日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TDT21Z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嵊州市黄泽镇迅达摩托车销售中心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浙江台州中立车业有限公司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保时马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2022年02月13日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TDT025Z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绍兴市滨海新城国卫电动车店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天津绿佳车业有限公司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2022年02月18日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TDT1961Z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绍兴市上虞区双建摩托车行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天津睿涵科技有限公司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五星钻豹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2022年03月09日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TDT21Z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绍兴市柯桥区王坛镇菊芳摩托车商行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天津雅迪实业有限公司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雅迪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2021年09月18日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TDT1282Z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绍兴市柯桥区王坛镇屠斌兴电动车商行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天津爱玛车业科技有限公司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2021年08月30日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TDT1152-3Z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诸暨市佳欣助动自行车商行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电动自行车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浙江绿源电动车有限公司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2021年10月21日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TDT2111Z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新昌县南明街道汉明修理店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电动助力车用阀控式铅酸蓄电池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超威电源集团有限公司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2022年03月01日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6-DZF-20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新昌县南明街道吉利摩托车维修店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电动助力车用阀控式铅酸蓄电池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浙江超越动力科技股份有限公司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2022年02月19日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6-DZF-22.8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绍兴市滨海新城国卫电动车店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电动助力车用阀控式铅酸蓄电池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超威电源集团有限公司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2022年02月23日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6-DZF-12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绍兴市滨海新城阿江车行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电动助力车用阀控式铅酸蓄电池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江源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2022年03月01日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6-DZF-12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绍兴市上虞区东关街道青青电动车行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电动助力车用阀控式铅酸蓄电池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超威电源集团有限公司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2022年02月23日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6-DZF-12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绍兴市上虞区东关街道青青电动车行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电动助力车用阀控式铅酸蓄电池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旭源电源有限公司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旭派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2022年02月25日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6-DZF-20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诸暨市枫桥建峰摩托车销售商店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电动助力车用阀控式铅酸蓄电池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天能电池集团股份有限公司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天能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0220-22-0228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6-DZF-21.6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  <w:jc w:val="center"/>
        </w:trPr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诸暨市枫桥陶德强摩托车商行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电动助力车用阀控式铅酸蓄电池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超威电池集团有限公司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0306-22-0320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6-DZF-12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  <w:sectPr>
          <w:pgSz w:w="16781" w:h="11849" w:orient="landscape"/>
          <w:pgMar w:top="1587" w:right="2098" w:bottom="1474" w:left="1984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627" w:charSpace="1122"/>
        </w:sectPr>
      </w:pP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2022年全市销售领域农资产品质量抽检结果汇总表</w:t>
      </w:r>
    </w:p>
    <w:tbl>
      <w:tblPr>
        <w:tblStyle w:val="12"/>
        <w:tblW w:w="143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909"/>
        <w:gridCol w:w="1561"/>
        <w:gridCol w:w="1771"/>
        <w:gridCol w:w="1245"/>
        <w:gridCol w:w="1374"/>
        <w:gridCol w:w="3443"/>
        <w:gridCol w:w="1663"/>
        <w:gridCol w:w="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标称商标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生产日期/进货日期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产品规格型号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新昌县南明街道东沙农资经营部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农业用聚乙烯吹塑棚膜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江苏苏宝塑料实业有限公司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苏宝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2021年12月11日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（2000×0.08）mm A类 透明型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新昌县南明街道东沙农资经营部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农业用聚乙烯吹塑棚膜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江苏苏宝塑料实业有限公司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苏宝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2022年01月08日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（2000×0.03）mm A类 透明型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嵊州市黄泽镇法庆农资化肥商店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聚乙烯吹塑农用地面覆盖薄膜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江苏苏宝塑料实业有限公司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苏宝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2021年12月10日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（2000×0.014）mm II类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嵊州市黄泽供销合作社农业生产资料总店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聚乙烯吹塑农用地面覆盖薄膜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江苏苏宝塑料实业有限公司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苏宝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2021年10月12日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Ⅲ类（1200×0.01）mm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绍兴市柯桥区平水镇李国成农资店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聚乙烯吹塑农用地面覆盖薄膜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江苏苏宝塑料实业有限公司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苏宝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2021年09月22日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2.5m×0.02mm 9kg II类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绍兴市柯桥区平水镇平水街村农资店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聚乙烯吹塑农用地面覆盖薄膜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江苏苏宝塑料实业有限公司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苏宝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2021年12月27日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2m×0.014mm 10kg II类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绍兴上虞小越倪氏农配建材商店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聚乙烯吹塑农用地面覆盖薄膜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江苏苏宝塑料实业有限公司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苏宝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2021年06月30日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2m×0.014mm 10kg II类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绍兴上虞小越董黎明化肥经营部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聚乙烯吹塑农用地面覆盖薄膜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江苏苏宝塑料实业有限公司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苏宝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2022年01月15日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1m×0.01mm II类 4kg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绍兴市农业生产资料有限公司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聚乙烯农用地面覆盖薄膜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江苏省农望达塑料厂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农望达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2022年01月17日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2m×0.014mm II类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绍兴市农业生产资料有限公司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江苏省农望达塑料厂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农望达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2021年02月25日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0.6m×0.01mm II类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诸暨市赵家黄祥农资经营部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聚乙烯吹塑农用地膜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淄博市临淄鲁裕塑料制品有限公司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鲁裕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2021年11月02日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0.8m×0.01mm 3kg II类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诸暨市赵家赵和光农资经营部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江苏省农望达塑料厂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农望达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2021年02月19日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0.7m×0.01mm II类 4kg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嵊州市黄泽供销合作社农业生产资料总店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尿素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安徽昊源化工集团有限公司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昊源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2021.10.15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中颗粒 总氮≥46%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嵊州市黄泽供销合作社农业生产资料总店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尿素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灵谷化工集团有限公司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灵谷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2021.10.19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中颗粒 总氮含量≥46.0%    40kg/袋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绍兴上虞小越董黎明化肥经营部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多肽尿素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安徽昊源化工集团有限公司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昊源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20211120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40kg/包  总氮≥46%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诸暨市赵家赵和光农资经营部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尿素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安徽昊源化工集团有限公司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昊源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20220221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40kg 总氮≥46%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新昌县南明街道东沙农资经营部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新洋丰农业科技股份有限公司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龙嘉乐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2021.10.25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N-P-K  15-15-15  总养分≥45%   25kg/袋    硫酸钾型  含缩二脲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新昌县南明街道东沙农资经营部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宜昌富升化工有限公司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石宝山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20210806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N-P-K  15-15-15       总养分≥45%   50kg/袋    高浓度硫酸钾型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新昌县南明街道东沙农资经营部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浙江巨龙肥业有限公司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欧亚乐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2021.11.21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N-P-K 16-16-8  总养分≥40.0%   50kg/袋  含氯（高氯）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嵊州市黄泽镇法庆农贸化肥商店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苗苒农化科技有限公司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苗苒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2021.12.23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N-P-K  15-15-15 硫酸钾型  含硝态氮  总养分≥45%  30kg/袋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绍兴市柯桥区平水镇李国成农资店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浙江浩丰施特肥业有限公司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人人牛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20210315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25kg/包 15-15-15 总养分≥45%  含氯(高氯)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绍兴市柯桥区平水镇平水街村农资店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钟祥凯龙楚兴化工有限责任公司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20210618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25kg/包  15-15-15  总养分≥45%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绍兴市柯桥区平水镇平水街村农资店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安徽省司尔特肥业股份有限公司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司尔特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20210830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25kg/包 15-15-15 总养分≥45% 高浓度硫酸钾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绍兴上虞小越倪氏农配建材商店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安徽道尔化肥有限公司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芬之源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2021.3.8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50kg/包 17-17-17 纯硫酸钾 总养分≥51%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绍兴上虞小越董黎明化肥经营部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福建奥利高塔复合肥有限公司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奥利龙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2021.04.27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25kg 18-18-18 ≥54%  含氯(低氯)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绍兴市农业生产资料有限公司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山东合力泰化工有限公司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LIAHERD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20211125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50kg  N-P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-K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  21-6-13  硝态氮≥8% 总养分≥40%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绍兴市农业生产资料有限公司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江西省博然生物科技有限公司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稻鹭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2021年11月24日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25kg 17-7-17 N+N-P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+K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O≥41%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绍兴市农业生产资料有限公司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河北冀衡集团有限公司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衡水湖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2022012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50kg  N-P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-K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  15-15-15 硝态氮≥2% S≥8.0%  总养分≥45%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诸暨市赵家黄祥农资经营部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安徽省司尔特肥业股份有限公司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司尔特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20211211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50kg  N+P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+K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  15-15-15 ≥45%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诸暨市赵家黄祥农资经营部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湖北鄂中生态工程股份有限公司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鄂中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20211109331YC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25kg  N-P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-K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O 15-15-15 总养分≥45%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诸暨市赵家赵和光农资经营部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复合肥料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无锡保利化肥有限公司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保利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2022.1.18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50kg 总养分≥45%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绍兴市农业生产资料有限公司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农业用聚乙烯吹塑棚膜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江苏省农望达塑料厂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农望达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2021年12月13日</w:t>
            </w:r>
          </w:p>
        </w:tc>
        <w:tc>
          <w:tcPr>
            <w:tcW w:w="3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2m×0.08mm I A</w:t>
            </w: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</w:rPr>
        <w:br w:type="page"/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ab/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2021年全市销售领域烟花爆竹产品质量抽检结果汇总表</w:t>
      </w:r>
    </w:p>
    <w:tbl>
      <w:tblPr>
        <w:tblStyle w:val="12"/>
        <w:tblW w:w="146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1"/>
        <w:gridCol w:w="2268"/>
        <w:gridCol w:w="1738"/>
        <w:gridCol w:w="1967"/>
        <w:gridCol w:w="1531"/>
        <w:gridCol w:w="1562"/>
        <w:gridCol w:w="2801"/>
        <w:gridCol w:w="1568"/>
        <w:gridCol w:w="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tblHeader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标称商标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生产日期/进货日期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产品规格型号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绍兴市上虞区曹娥街道淇淇烟花爆竹店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宜春市远大烟花制造有限公司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夜精灵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类型：升空型（旋转升空）含量：5个/盒 单个药量：2g 总药量：10g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绍兴市上虞区曹娥街道淇淇烟花爆竹店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湖南永安花炮厂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永富烟花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2021-04-10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爆竹类 单个药量：0.09g 白药炮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绍兴华炜烟花爆竹有限公司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浏阳市田丰烟花制作有限公司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忆童年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      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单个药量：5g 总药量：25g 玩具类 5个/盒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绍兴华炜烟花爆竹有限公司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醴陵市吉安花炮厂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喜之光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2021-04-29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爆竹类 单筒药量：0.02g 2000型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绍兴华炜烟花爆竹有限公司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浏阳市田丰烟花制作有限公司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忆童年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2021-10   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单个药量：5g 总药量：20g 4个/盒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绍兴市惠新烟花有限公司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上栗县裕昌出口花炮厂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裕昌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2021-04-30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组合发数：16发 单筒药量：1g 总药量：16g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绍兴市惠新烟花有限公司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浏阳市田丰烟花制作有限公司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忆童年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2022-01-07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喷花类 单筒药量：30g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绍兴市惠新烟花有限公司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浏阳市田丰烟花制作有限公司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忆童年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2021-06   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喷花类 含量：3只/盒 单个药量：4g 总药量：12g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绍兴市惠新烟花有限公司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浏阳市田丰烟花制作有限公司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忆童年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2021-10   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含量：10个/盒 单个药量：1.5g 总药量：15g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新昌县日杂烟花有限公司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湖南庆泰烟花制造有限公司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庆泰花炮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2022-01-04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药量：8g 含量：8根/盒 总药量：64g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新昌县日杂烟花有限公司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湖南庆泰烟花制造有限公司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庆泰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2021-12-29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药量：48g 类别：喷花类（地面）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新昌县日杂烟花有限公司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江西省上栗县金水出口花炮厂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2021-04-14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爆竹类 单个药量：0.05g 1000型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嵊州市喜洋洋烟花爆竹有限公司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醴陵市先富鞭炮有限公司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兴隆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2021-10-31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爆竹类（白药炮） 单个含药量：0.05g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嵊州市喜洋洋烟花爆竹有限公司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浏阳市盛邦烟花制造有限公司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辉其烟花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2021-12   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组合发数：25发 单筒药量：5g 总药量：125g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嵊州市日杂烟花有限公司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浏阳市大瑶镇金盛出口花炮厂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图形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2022      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单个药量：3g 总药量：6g 旋转类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嵊州市日杂烟花有限公司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江西省宜春市昕源花炮有限公司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昕源花炮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2021-12   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小礼花同类组合 单筒药量：6g 总含药量：120g 20发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绍兴市越城区冯娟烟花爆竹经营部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醴陵市中兴出口花炮厂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中兴花炮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2021-02-20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爆竹类 单个药量：0.05g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绍兴市越城区冯娟烟花爆竹经营部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浏阳市田丰烟花制作有限公司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忆童年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2021-06   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喷花类（地面） 含量：4个/盒 单筒药量：3g 总药量：12g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绍兴市越城区冯娟烟花爆竹经营部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浏阳市田丰烟花制作有限公司</w:t>
            </w:r>
          </w:p>
        </w:tc>
        <w:tc>
          <w:tcPr>
            <w:tcW w:w="1531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忆童年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      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玩具类 单个药量：1g 含量：10根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268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绍兴市上虞区曹娥街道淇淇烟花爆竹店</w:t>
            </w:r>
          </w:p>
        </w:tc>
        <w:tc>
          <w:tcPr>
            <w:tcW w:w="1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烟花爆竹</w:t>
            </w:r>
          </w:p>
        </w:tc>
        <w:tc>
          <w:tcPr>
            <w:tcW w:w="1967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万载鑫美出口烟花制造有限公司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2021-09                                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产品类别：旋转类（无轴）含药量：18g</w:t>
            </w:r>
          </w:p>
        </w:tc>
        <w:tc>
          <w:tcPr>
            <w:tcW w:w="156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1"/>
          <w:szCs w:val="21"/>
        </w:rPr>
        <w:br w:type="page"/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4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ab/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2022年全市销售领域儿童妇女用品产品质量抽检结果汇总表</w:t>
      </w:r>
    </w:p>
    <w:tbl>
      <w:tblPr>
        <w:tblStyle w:val="12"/>
        <w:tblW w:w="14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2165"/>
        <w:gridCol w:w="1450"/>
        <w:gridCol w:w="1745"/>
        <w:gridCol w:w="1200"/>
        <w:gridCol w:w="1558"/>
        <w:gridCol w:w="2762"/>
        <w:gridCol w:w="207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tblHeader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标称商标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生产日期/进货日期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产品规格型号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绍兴市上虞区百官街道秀黛内衣店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浙江秀黛服饰有限公司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80B    黑色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绍兴市上虞区春霞服装店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西安丽迈服饰有限公司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Moggy Belle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34/75（B） 梦幻紫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绍兴市上虞区春霞服装店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西安丽迈服饰有限公司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Moggy Belle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①40/90（D） ②③38/85（D）英伦黑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绍兴市上虞区百官街道小董服装店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汕头市夏娃之秀内衣有限公司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夏娃之秀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①②A70   ③A75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诸暨市昊燕服装店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佛山市慕姿服饰有限公司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排毒天使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5005-B  尺码①75B ②80B ③85B   颜色：姜黄色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诸暨市昊燕服装店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天然乳胶内衣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佛山市百恒内衣实业有限公司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泰舒挺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进货日期：2022.02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TS8989  尺码①B75   ②B80   ③B85   颜色：黑色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绍兴大润发超市有限公司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内衣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上海莲彩儿服饰有限公司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莲彩儿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B85（38）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绍兴市越城区艾依服装店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纯棉少女围（一阶段背心）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浙江丽莱内衣有限公司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①M  ②③XL  花灰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绍兴市越城区艾依服装店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光面无痕脂肪杯聚拢型文胸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浙江娅茜品牌管理有限公司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85/XL  玉肤色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绍兴市柯桥区平水潮娃萌宝母婴用品店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绑带连体哈衣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汕头市雅得利妇幼用品有限公司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①②59/44（3MTH）咖 ③52/40（新生儿）咖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诸暨市名佳母婴用品店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温暖宝贝蝴蝶衣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石家庄小熊服饰有限公司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时尚小熊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①52/40   码段：52-59  ②59/44  ③59/44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诸暨市名佳母婴用品店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飞舞蝴蝶毛衫哈衣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浙江省义乌市宿东服饰有限公司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博力阳光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①52/41  ②52/41  ③59/44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绍兴市越城区韩一涵童装店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小童带帽卫衣-A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杭州市新九儿童服饰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HELLO JOKER KIDS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①90/52  ②100/56   ③100/56   78.7%棉   21.3%聚酯纤维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绍兴市袍江韩尚服装店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女童内衣套装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上海瑞播服饰有限公司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①②上衣110/56  裤子110/50  ③上衣120/60   裤子120/53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绍兴市袍江韩尚服装店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男童内衣套装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上海瑞播服饰有限公司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上衣100/52  裤子100/50  深灰色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诸暨市名佳母婴用品店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婴儿手口湿巾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山东鑫乐护理用品有限公司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20211117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140mm×180mm     80片/包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诸暨市名佳母婴用品店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儿童湿巾（手口）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浙江优全护理用品科技股份有限公司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2021.06.05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BC2011015  200×150mm   90抽/包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绍兴大润发超市有限公司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卫生湿巾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诺斯贝尔化妆品股份有限公司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洁柔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200mm×160mm     30片/包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浙江上百一百超市有限公司天香华庭店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普通湿巾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晋江恒安家庭生活用纸有限公司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心相印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20211210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180mm×170mm×10片/包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绍兴市智创超市有限公司平水店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维达卫生湿巾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维达护理用品（中国）有限公司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维达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限用日期：20230819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10片/包  180mm×180mm/片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杭州联华华商集团有限公司嵊州国贸商城店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强生®婴儿爽洁湿巾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铜陵洁雅生物科技股份有限公司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强生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限期使用日期：20240427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200mm×140mm  80片/包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杭州联华华商集团有限公司嵊州国贸商城店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婴儿手口湿巾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杭州禄康日用品有限公司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宝宝金水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2021.4.20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160×200mm（90片）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杭州联华华商集团有限公司嵊州国贸商城店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婴儿润肤柔湿巾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润美纸业（福建）有限公司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青蛙王子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2021.9.11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200mm×150mm×80片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沃尔玛（浙江）百货有限公司绍兴新昌分店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心相印牌卫生湿巾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晋江恒安家庭生活用纸有限公司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心相印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限用日期：20231216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10片/包  180mm×170mm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沃尔玛（浙江）百货有限公司绍兴新昌分店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酒精卫生湿巾独立装25片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杭州国光旅游用品有限公司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惠宜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2021.11.11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180mm×180mm×25片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沃尔玛（浙江）百货有限公司绍兴新昌分店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舒洁湿巾（湿厕纸）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铜陵洁雅生物科技股份有限公司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舒洁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2021.12.10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80片/包    200×133mm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沃尔玛（浙江）百货有限公司绍兴新昌分店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洁柔卫生湿巾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诺斯贝尔化妆品股份有限公司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洁柔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2021.11.02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40片/包  200mm×135mm/片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诸暨市名佳母婴用品店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吉氏轻柔系列婴儿纸尿裤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广东昱升个人护理用品股份有限公司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2022.01.22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大号（L号）  46片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杭州联华华商集团有限公司嵊州国贸商城店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GOO.N®大王环贴式纸尿裤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大王（南通）生活用品有限公司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GOO.N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2020.04.17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加大号（XL）  12kg-17kg  30片/包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杭州联华华商集团有限公司嵊州国贸商城店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喵兜婴儿纸尿裤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杭州千芝雅卫生用品有限公司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喵兜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2021.03.25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  12-17kg  48枚/包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杭州联华华商集团有限公司嵊州国贸商城店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名人宝宝纸尿裤（裤爽轻芯）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杭州千芝雅卫生用品有限公司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名人宝宝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有效期至2023.10.18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  大码    9-14kg  50片/包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浙江上百一百超市有限公司天香华庭店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薄护干爽婴儿纸尿裤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泉州市恒乐卫生用品有限公司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Paul frank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限期使用日期：2023.12.29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72片/包  S  4-8kg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绍兴市柯桥区平水潮娃萌宝母婴用品店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露安适婴儿乐享甜睡纸尿裤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露安适薄皮肤个人护理用品（广州）有限公司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露安适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20220109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   36片/包    9-14kg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绍兴市柯桥区平水潮娃萌宝母婴用品店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小内裤式纸尿裤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广东泽瀛卫生用品有限公司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朵拉熊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2021.11.08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   46片/包    12-17kg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沃尔玛（浙江）百货有限公司绍兴新昌分店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婴儿纸尿裤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福建恒安家庭生活用品有限公司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奇莫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限用日期：2024.1.14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   48片   9-14kg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沃尔玛（浙江）百货有限公司绍兴新昌分店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帮宝适清新帮腰贴型婴儿纸尿裤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杭州豪悦护理用品股份有限公司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pampers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2022.1.12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L号   净含量46片   9-14kg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诸暨市名佳母婴用品店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蓝精灵76片初生装3D云薄婴儿纸尿裤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杭州嘉杰实业有限公司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精灵宝宝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JHJ/1011/17：06/ZZN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初生  NB  76片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绍兴大润发超市有限公司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婴儿纸尿裤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浙江优全护理用品科技股份有限公司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有效日期：2024.8.15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XL号  12-17kg  42片/袋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沃尔玛（浙江）百货有限公司绍兴新昌分店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Beaba（碧芭宝贝）大鱼海棠系列婴儿纸尿裤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浙江挚爱婴童用品有限公司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限用日期：2024.11.26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50pcs  6-11kg   ≥48cm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杭州联华华商集团有限公司嵊州国贸商城店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七度空间牌卫生巾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恒安（浙江）家庭生活用品有限公司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七度空间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限用日期：2025.01.14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超薄型夜用及加长日用  275mm  10片/包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杭州联华华商集团有限公司嵊州国贸商城店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稳健医疗（黄冈）有限公司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奈丝公主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2021.9.6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瞬吸棉网 240mm 日用10片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浙江上百一百超市有限公司天香华庭店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菁之御·菁羽乳丝卫生护垫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上海舒晓实业有限公司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菁之御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20211230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20片/包  150mm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绍兴市上虞区崧厦供销合作社购物中心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怡丽卫生巾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金王（苏州工业园区）卫生用品有限公司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怡丽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20210818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16片/包  24cm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绍兴市上虞区崧厦供销合作社购物中心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唯尔福夜用护翼卫生巾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绍兴唯尔福妇幼用品有限公司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唯尔福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有效期至：20240304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20片/包    290mm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绍兴市智创超市有限公司平水店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七度空间牌卫生巾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恒安（浙江）家庭生活用品有限公司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七度空间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20241101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11片/包    275mm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绍兴市智创超市有限公司平水店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高洁丝经典系列丝薄棉柔日用卫生巾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金佰利（南京）个人卫生用品有限公司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高洁丝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20210116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15片/包    240mm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绍兴市柯桥区澳特福超市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苏菲弹力贴身极薄0.1迷你日用卫生巾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尤妮佳生活用品（天津）有限公司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苏菲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20210918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14片/包   17.5cm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绍兴市柯桥区澳特福超市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美丽约会180mm消毒级迷你卫生巾12片装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绍兴唯尔福妇幼用品有限公司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美丽约会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20210402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12片/包   180mm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嵊州市冬平超市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超薄护翼卫生巾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绍兴唯尔福妇幼用品有限公司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唯尔福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限用日期：2024.3.2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夜用290mm   20片装  干爽网面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嵊州市冬平超市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希尔美芦荟系列18片干爽日夜组合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杭州新翔工贸有限公司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希尔美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有效期至：2022.12.08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干爽网面丝薄型  日用：245mm 夜用：260mm 18片（12片日用+6片夜用）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沃尔玛（浙江）百货有限公司绍兴新昌分店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零触感超丝薄22.5cm护翼型卫生巾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上海花王有限公司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乐而雅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2021.12.28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长度22.5cm   内装数量30片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沃尔玛（浙江）百货有限公司绍兴新昌分店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U适纯棉夜用立体护围丝柔护翼卫生巾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佛山市啟盛卫生用品有限公司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U适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限用日期：2023.9.28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8片装  238mm   夜用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沃尔玛（浙江）百货有限公司绍兴新昌分店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零触感羽感棉超丝薄17cm迷你卫生巾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上海花王有限公司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乐而雅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2022.1.3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长度17cm   内装数量14片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诸暨市璜山润和百货超市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安尔乐牌卫生护垫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福建恒安集团有限公司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安尔乐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20241012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20片/包   155mm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诸暨市璜山润和百货超市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七度空间牌卫生巾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恒安（合肥）生活用品有限公司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七度空间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20241216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10片/包   275mm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绍兴大润发超市有限公司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苏菲完美贴合155卫生护垫（无香）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尤妮佳生活用品（中国）有限公司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苏菲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2022.01.06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155mm  无香  40片/包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绍兴市柯桥区澳特福超市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汕头市迷情内衣实业有限公司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迷情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34/75A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使用说明（标识）、纤维含量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绍兴市上虞区百官街道秀黛内衣店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文胸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浙江秀黛服饰有限公司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①75D  ②80D  ③90D  红色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绍兴市越城区韩一涵童装店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小童衬衫-M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杭州市新九儿童服饰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HELLO JOKER KIDS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①120/60  ②100/56   ③90/52  100%棉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耐久性标签缝制位置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绍兴市柯桥区平水潮娃萌宝母婴用品店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哈衣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上海莫菲鱼婴幼儿服饰有限公司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①73/48  ②80/48  ③66/48  粉色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纤维含量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5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ab/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2022年全市销售领域非医用口罩产品质量抽检结果汇总表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ab/>
      </w:r>
    </w:p>
    <w:tbl>
      <w:tblPr>
        <w:tblStyle w:val="12"/>
        <w:tblW w:w="15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2602"/>
        <w:gridCol w:w="2143"/>
        <w:gridCol w:w="1932"/>
        <w:gridCol w:w="1349"/>
        <w:gridCol w:w="1213"/>
        <w:gridCol w:w="2113"/>
        <w:gridCol w:w="1903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  <w:tblHeader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标称商标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生产日期/进货日期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产品规格型号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绍兴市柯桥区蒋伟君日用百货店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BYB-1001成人蓝色一次性口罩（非医用）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义乌市雪轩日用品厂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20210128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10片/包    172×95mm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绍兴市柯桥区蒋伟君日用百货店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一次性防护口罩（非医用）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仙桃市文军无纺布有限公司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2021.11.22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50只/包  平面型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浙江永辉超市有限公司绍兴柯桥兴越路分公司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优颂一次性防护口罩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美佳爽（中国）有限公司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20211129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175mm×95mm（允差±5%）  50只/盒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绍兴市柯桥区柯桥名达百货店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Sanrio Characters 一次性平面口罩（10片装）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山东省聚成医疗器械有限公司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20220120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17.5cm×9.5cm  10片/包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绍兴市柯桥区柯桥名达百货店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10片装活性炭一次性口罩（灰色）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清远市立辉医疗技术开发有限公司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2021.12.16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17.5×9.5cm  10片/包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新昌县南明街道遇见菲林日用百货店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一次性日常用防护口罩（非医用）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义乌市雪轩日用品厂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卡米屋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2020.12.15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175×95mm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杭州世纪联华新昌国贸连锁有限公司世贸广场店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日常防护型口罩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杭州金利医疗用品有限公司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20210106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175mm×95mm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杭州世纪联华新昌国贸连锁有限公司世贸广场店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日常防护型口罩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杭州金利医疗用品有限公司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杭邦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2021.01.16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175mm×95mm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绍兴市上虞区沥海供销合作社滨海购物中心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一次性防护口罩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韩惠（上海）日用品有限公司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CH/A20SH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外包装未标注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绍兴市滨海新区上海如海超市沥海加盟店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一次性竹炭口罩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台州市佳艺清洁用品厂（普通合伙）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2020/12/16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外包装未标注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绍兴市滨海新区上海如海超市沥海加盟店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一次性防护口罩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台州市佳艺清洁用品厂（普通合伙）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2021/01/02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外包装未标注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绍兴大润发超市有限公司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一次性防护口罩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佛山市安东尼针织有限公司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DONI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2021年11月10日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17.5cm×9.5cm  10片装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绍兴大润发超市有限公司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一次性防护口罩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宁波金格奥医疗器械股份有限公司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2022.01.10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175mm（±5%）×95mm（±5%）  10片装/袋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绍兴市柯桥区蒋伟君日用百货店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KN95型立体防护口罩（非医用）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桐城市维康卫生材料厂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2020.09.27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160×110mm  9100   10片/包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使用说明（标识）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新昌县咪尚百货超市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一次性防护口罩（非医用）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安庆市静旭劳保用品有限公司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2020.11.28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17.5×9.5cm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过滤效率（油性介质）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新昌县八零和百货店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一次性高效过滤防护口罩（非医用）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江苏如是地球空间信息科技有限公司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如是科技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2020.5.18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175×95mm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使用说明（标识）、过滤效率（盐性介质、油性介质）、防护效果（盐性介质）、口罩带及口罩带与口罩体的连接处断裂强力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新昌县八零和百货店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一次性使用无纺布口罩（非医用）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仙桃市祉亮防护用品有限公司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2021年12月7日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17.5×9.5cm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使用说明（标识）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诸暨市枫桥俞盛百货商店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一次性口罩（非医用）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东阳市璐妍口罩厂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堂堂开芯菓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20220301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175×95mm（白色）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使用说明（标识）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诸暨市枫桥俞盛百货商店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一次性口罩（非医用）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东阳市璐妍口罩厂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堂堂开芯菓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20220201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175×95mm（蓝色）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使用说明（标识）、过滤效率（油性介质）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诸暨市枫桥俞盛百货商店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一次性口罩（非医用）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东阳市璐妍口罩厂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堂堂开芯菓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20220301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175×95mm（黑色）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使用说明（标识）、过滤效率（油性介质）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6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2022年全市销售领域液化石油气产品质量抽检结果汇总表</w:t>
      </w:r>
      <w:r>
        <w:rPr>
          <w:rFonts w:hint="eastAsia" w:ascii="仿宋" w:hAnsi="仿宋" w:eastAsia="仿宋" w:cs="仿宋"/>
          <w:sz w:val="21"/>
          <w:szCs w:val="21"/>
        </w:rPr>
        <w:tab/>
      </w:r>
    </w:p>
    <w:tbl>
      <w:tblPr>
        <w:tblStyle w:val="12"/>
        <w:tblW w:w="136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2357"/>
        <w:gridCol w:w="1139"/>
        <w:gridCol w:w="2127"/>
        <w:gridCol w:w="1010"/>
        <w:gridCol w:w="2125"/>
        <w:gridCol w:w="1620"/>
        <w:gridCol w:w="2025"/>
        <w:gridCol w:w="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tblHeader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标称商标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生产日期/进货日期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产品规格型号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绍兴福城煤气有限公司</w:t>
            </w:r>
          </w:p>
        </w:tc>
        <w:tc>
          <w:tcPr>
            <w:tcW w:w="11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进货单位：宁波明港液化气有限公司</w:t>
            </w:r>
          </w:p>
        </w:tc>
        <w:tc>
          <w:tcPr>
            <w:tcW w:w="10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进货日期：2022年5月19日</w:t>
            </w:r>
          </w:p>
        </w:tc>
        <w:tc>
          <w:tcPr>
            <w:tcW w:w="162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丙丁烷混合物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绍兴福城煤气有限公司（九里灌装站）</w:t>
            </w:r>
          </w:p>
        </w:tc>
        <w:tc>
          <w:tcPr>
            <w:tcW w:w="11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进货单位：宁波明港液化气有限公司</w:t>
            </w:r>
          </w:p>
        </w:tc>
        <w:tc>
          <w:tcPr>
            <w:tcW w:w="10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进货日期：2022/05/20</w:t>
            </w:r>
          </w:p>
        </w:tc>
        <w:tc>
          <w:tcPr>
            <w:tcW w:w="162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丙丁烷混合物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绍兴市海光液化气有限公司皋埠分公司</w:t>
            </w:r>
          </w:p>
        </w:tc>
        <w:tc>
          <w:tcPr>
            <w:tcW w:w="11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进货单位：马森液化气贸易（宁波）有限公司</w:t>
            </w:r>
          </w:p>
        </w:tc>
        <w:tc>
          <w:tcPr>
            <w:tcW w:w="10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进货日期：2022年5月18日</w:t>
            </w:r>
          </w:p>
        </w:tc>
        <w:tc>
          <w:tcPr>
            <w:tcW w:w="162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丙丁烷混合物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绍兴市马山东方煤气有限公司</w:t>
            </w:r>
          </w:p>
        </w:tc>
        <w:tc>
          <w:tcPr>
            <w:tcW w:w="11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进货单位：马森液化气贸易（宁波）有限公司</w:t>
            </w:r>
          </w:p>
        </w:tc>
        <w:tc>
          <w:tcPr>
            <w:tcW w:w="10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进货日期：2022年05月17日</w:t>
            </w:r>
          </w:p>
        </w:tc>
        <w:tc>
          <w:tcPr>
            <w:tcW w:w="162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丙丁烷混合物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绍兴市煤气有限公司</w:t>
            </w:r>
          </w:p>
        </w:tc>
        <w:tc>
          <w:tcPr>
            <w:tcW w:w="11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进货单位：宁波中金液化石油气有限公司</w:t>
            </w:r>
          </w:p>
        </w:tc>
        <w:tc>
          <w:tcPr>
            <w:tcW w:w="10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进货日期：2022年</w:t>
            </w:r>
          </w:p>
        </w:tc>
        <w:tc>
          <w:tcPr>
            <w:tcW w:w="162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丙丁烷混合物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绍兴市瑞源液化气有限公司</w:t>
            </w:r>
          </w:p>
        </w:tc>
        <w:tc>
          <w:tcPr>
            <w:tcW w:w="11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进货单位：宁波百地年液化石油气有限公司</w:t>
            </w:r>
          </w:p>
        </w:tc>
        <w:tc>
          <w:tcPr>
            <w:tcW w:w="10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进货日期：2022-05-13</w:t>
            </w:r>
          </w:p>
        </w:tc>
        <w:tc>
          <w:tcPr>
            <w:tcW w:w="162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丙丁烷混合物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绍兴市上虞区东海燃气有限责任公司</w:t>
            </w:r>
          </w:p>
        </w:tc>
        <w:tc>
          <w:tcPr>
            <w:tcW w:w="11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进货单位：宁波明港液化气有限公司</w:t>
            </w:r>
          </w:p>
        </w:tc>
        <w:tc>
          <w:tcPr>
            <w:tcW w:w="10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进货日期：2022.5.16</w:t>
            </w:r>
          </w:p>
        </w:tc>
        <w:tc>
          <w:tcPr>
            <w:tcW w:w="162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丙丁烷混合物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绍兴市上虞迅达石化有限公司</w:t>
            </w:r>
          </w:p>
        </w:tc>
        <w:tc>
          <w:tcPr>
            <w:tcW w:w="11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进货单位：宁波明港液化气有限公司</w:t>
            </w:r>
          </w:p>
        </w:tc>
        <w:tc>
          <w:tcPr>
            <w:tcW w:w="10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进货日期：2022.5.17</w:t>
            </w:r>
          </w:p>
        </w:tc>
        <w:tc>
          <w:tcPr>
            <w:tcW w:w="162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丙丁烷混合物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嵊州市燃气有限公司</w:t>
            </w:r>
          </w:p>
        </w:tc>
        <w:tc>
          <w:tcPr>
            <w:tcW w:w="11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进货单位：中海石油宁波大榭石化有限公司</w:t>
            </w:r>
          </w:p>
        </w:tc>
        <w:tc>
          <w:tcPr>
            <w:tcW w:w="10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装罐日期：2022.3.17</w:t>
            </w:r>
          </w:p>
        </w:tc>
        <w:tc>
          <w:tcPr>
            <w:tcW w:w="162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丙丁烷混合物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嵊州市禹溪煤气有限公司</w:t>
            </w:r>
          </w:p>
        </w:tc>
        <w:tc>
          <w:tcPr>
            <w:tcW w:w="1139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进货单位：中海石油（中国）东海西湖天然气作业公司</w:t>
            </w:r>
          </w:p>
        </w:tc>
        <w:tc>
          <w:tcPr>
            <w:tcW w:w="101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装罐日期：2022.3.16</w:t>
            </w:r>
          </w:p>
        </w:tc>
        <w:tc>
          <w:tcPr>
            <w:tcW w:w="1620" w:type="dxa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丙丁烷混合物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br w:type="page"/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u w:val="none"/>
          <w:lang w:val="en-US" w:eastAsia="zh-CN" w:bidi="ar-SA"/>
        </w:rPr>
        <w:t>7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2022年全市销售领域成品油产品质量抽检果汇总表</w:t>
      </w:r>
    </w:p>
    <w:tbl>
      <w:tblPr>
        <w:tblStyle w:val="12"/>
        <w:tblW w:w="14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0"/>
        <w:gridCol w:w="2697"/>
        <w:gridCol w:w="1507"/>
        <w:gridCol w:w="2728"/>
        <w:gridCol w:w="1143"/>
        <w:gridCol w:w="1541"/>
        <w:gridCol w:w="1342"/>
        <w:gridCol w:w="1749"/>
        <w:gridCol w:w="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tblHeader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被抽检者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标称生产企业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标称商标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生产日期/进货日期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产品规格型号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抽检结果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绍兴大越加油站有限公司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进货单位：中化石油桐乡有限公司桐乡油库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进货日期：2022-02-21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绍兴市越城区浙石油综合能源销售有限公司陶堰综合供能服务站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进货单位：嘉兴壳牌油库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进货日期：2022-02-18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绍兴市皋埠浙石加油站有限公司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进货单位：绍兴东湖油库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进货日期：2022-02-20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宁波大榭开发区荣恒百货有限公司绍兴独树分公司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进货单位：绍兴东湖油库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进货日期：2022-02-24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绍兴市上虞区东海联营南湖加油站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进货单位：杭州余杭石油有限公司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进货日期：2022.03.02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绍兴市上虞区东海联营南湖加油站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进货单位：中国石油天然气股份有限公司（诸暨油库）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进货日期：2022.3.3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绍兴市上虞区浙石油品经销有限公司第一加油站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进货单位：中国石化销售股份有限公司浙江石油分公司（绍兴东湖油库）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进货日期：2022.3.4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绍兴市上虞区中油城北加油站有限公司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进货单位：中石油宁波油库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进货日期：2022.3.4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诸暨市暨阳加油站有限公司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进货单位：中国石化销售公司浙江石油分公司（诸暨油库）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进货日期：2022.3.6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诸暨市店口华冠加油站有限公司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进货单位：中石化（诸暨油库）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进货日期：2022年3月29日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诸暨市店口华冠加油站有限公司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进货单位：中石化（诸暨油库）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进货日期：2022年3月29日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诸暨中油杨梅桥加油站有限公司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进货单位：中国石油天然气股份有限公司东北销售分公司（宁波油库）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进货日期：2022.3.28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诸暨中油杨梅桥加油站有限公司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进货单位：中国石油天然气股份有限公司东北销售分公司（宁波油库）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进货日期：2022.3.28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中国石化销售股份有限公司浙江绍兴柯桥福全加油站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进货单位：中石化绍兴东湖油库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进货日期：2022.5.6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中国石化销售股份有限公司浙江绍兴柯桥福全加油站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进货单位：中石化绍兴东湖油库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进货日期：2022.5.6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中海油销售浙江有限公司绍兴柯桥福全加油站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进货单位：宁波海能油库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进货日期：2022.5.3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中海油销售浙江有限公司绍兴柯桥福全加油站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95号车用汽油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进货单位：宁波海能油库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进货日期：2022.04.30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95号   VIA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绍兴大越加油站有限公司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进货单位：绍兴东湖油库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进货日期：2022-02-18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绍兴市越城区浙石油综合能源销售有限公司陶堰综合供能服务站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进货单位：嘉兴壳牌油库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进货日期：2022-02-12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绍兴市皋埠浙石加油站有限公司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进货单位：绍兴东湖油库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进货日期：2022-02-18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宁波大榭开发区荣恒百货有限公司绍兴独树分公司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进货单位：绍兴东湖油库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进货日期：2022-02-24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绍兴市上虞区东海联营南湖加油站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进货单位：中海油销售（东恒油库）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进货日期：2022.02.26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绍兴市上虞区浙石油品经销有限公司第一加油站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进货单位：中国石化销售股份有限公司浙江石油分公司（绍兴东湖油库）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进货日期：2022.03.01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绍兴市上虞区中油城北加油站有限公司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进货单位：中石油宁波油库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进货日期：2022.02.26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中国石化销售股份有限公司浙江绍兴上虞前村水上服务区加油点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进货单位：中石化绍兴东湖油库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进货日期：2022.02.28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诸暨市暨阳加油站有限公司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进货单位：中国石化销售股份有限公司浙江石油分公司（诸暨油库）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进货日期：2022.3.4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诸暨市店口华冠加油站有限公司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进货单位：中石化（诸暨油库）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进货日期：2022.3.28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诸暨中油杨梅桥加油站有限公司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进货单位：中国石油天然气股份有限公司东北销售分公司（宁波油库）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进货日期：2022.3.27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诸暨中油五泄加油站有限公司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0#车用柴油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进货单位：中国石化天然气股份有限公司绍兴海越油库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进货日期：2022.4.4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0#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诸暨市马剑镇平阳加油站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0#车用柴油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进货单位：诸暨海越能源有限公司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进货日期：2022.3.3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0#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中国石油天然气股份有限公司浙江绍兴销售分公司平水加油站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进货单位：中石油宁波油库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进货日期：2022.05.02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绍兴市柯桥区中石化交通油气站建设发展有限公司平水加油站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进货单位：中石化绍兴东湖油库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进货日期：2022.05.02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中石化碧辟（浙江）石油有限公司绍兴王坛加油站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进货单位：中国石化销售公司浙江石油分公司（绍兴东湖油库）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进货日期：2022.5.10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中石化碧辟（浙江）石油有限公司绍兴车头加油站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0号车用柴油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进货单位：中国石化销售公司浙江石油分公司（绍兴东湖油库）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进货日期：2022.5.9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0号   VI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绍兴市上虞区浙石油品经销有限公司第一加油站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浙江浙津石化环保科技有限公司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2022.02.24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绍兴市上虞区中油城北加油站有限公司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柴油尾气净化液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安徽尚蓝环保科技有限公司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昆仑之星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20220213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诸暨市店口华冠加油站有限公司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浙江浙津石化环保科技有限公司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2022.01.14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诸暨中油杨梅桥加油站有限公司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柴油尾气净化液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中国石油天然气股份有限公司润滑油分公司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昆仑润滑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2022.02.13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中国石化销售股份有限公司浙江绍兴柯桥福全加油站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浙江浙津石化环保科技有限公司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2022.04.22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绍兴市柯桥区中石化交通油气站建设发展有限公司平水加油站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柴油车尾气处理液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浙江浙津石化环保科技有限公司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悦泰海龙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2022.04.25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" w:hRule="atLeast"/>
          <w:jc w:val="center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绍兴市越城区浙石油综合能源销售有限公司陶堰综合供能服务站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车用尿素水溶液</w:t>
            </w:r>
          </w:p>
        </w:tc>
        <w:tc>
          <w:tcPr>
            <w:tcW w:w="2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江苏可兰素环保科技有限公司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20220105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10kg/桶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所检项目符合本次监督抽查要求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</w:tbl>
    <w:p>
      <w:pPr>
        <w:pStyle w:val="2"/>
        <w:ind w:left="0" w:leftChars="0" w:firstLine="0" w:firstLineChars="0"/>
        <w:sectPr>
          <w:pgSz w:w="16781" w:h="11849" w:orient="landscape"/>
          <w:pgMar w:top="1587" w:right="2098" w:bottom="1474" w:left="1984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627" w:charSpace="1122"/>
        </w:sect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pStyle w:val="17"/>
        <w:rPr>
          <w:b w:val="0"/>
          <w:bCs w:val="0"/>
          <w:color w:val="auto"/>
        </w:rPr>
      </w:pPr>
    </w:p>
    <w:p>
      <w:pPr>
        <w:pStyle w:val="17"/>
        <w:rPr>
          <w:b w:val="0"/>
          <w:bCs w:val="0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30" w:firstLineChars="20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="宋体"/>
          <w:b w:val="0"/>
          <w:bCs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5" w:leftChars="100" w:right="325" w:rightChars="100" w:firstLine="0" w:firstLineChars="0"/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</w:pP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5618480" cy="0"/>
                <wp:effectExtent l="0" t="0" r="0" b="0"/>
                <wp:wrapNone/>
                <wp:docPr id="4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2.25pt;margin-top:4.15pt;height:0pt;width:442.4pt;z-index:251658240;mso-width-relative:page;mso-height-relative:page;" filled="f" stroked="t" coordsize="21600,21600" o:gfxdata="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AOV5D3TAAAABQEA&#10;AA8AAAAAAAAAAQAgAAAAOAAAAGRycy9kb3ducmV2LnhtbFBLAQIUABQAAAAIAIdO4kAATbEC0AEA&#10;AJEDAAAOAAAAAAAAAAEAIAAAADg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eastAsia="zh-CN"/>
        </w:rPr>
        <w:t>抄送：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省市场监管局，市府办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5" w:leftChars="100" w:right="325" w:rightChars="100" w:firstLine="0" w:firstLineChars="0"/>
        <w:rPr>
          <w:rFonts w:ascii="仿宋" w:hAnsi="仿宋" w:eastAsia="仿宋"/>
          <w:b w:val="0"/>
          <w:bCs w:val="0"/>
          <w:color w:val="auto"/>
          <w:sz w:val="28"/>
          <w:szCs w:val="28"/>
        </w:rPr>
      </w:pP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413385</wp:posOffset>
                </wp:positionV>
                <wp:extent cx="561848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6pt;margin-top:32.55pt;height:0pt;width:442.4pt;z-index:251657216;mso-width-relative:page;mso-height-relative:page;" filled="f" stroked="t" coordsize="21600,21600" o:gfxdata="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IY8HiHUAAAABwEA&#10;AA8AAAAAAAAAAQAgAAAAOAAAAGRycy9kb3ducmV2LnhtbFBLAQIUABQAAAAIAIdO4kBB/bkhzwEA&#10;AJADAAAOAAAAAAAAAAEAIAAAADk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b w:val="0"/>
          <w:bCs w:val="0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1848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4.4pt;height:0pt;width:442.4pt;z-index:251656192;mso-width-relative:page;mso-height-relative:page;" filled="f" stroked="t" coordsize="21600,21600" o:gfxdata="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AZw1HLSAAAABAEAAA8A&#10;AAAAAAAAAQAgAAAAOAAAAGRycy9kb3ducmV2LnhtbFBLAQIUABQAAAAIAIdO4kCOKX7bzgEAAJAD&#10;AAAOAAAAAAAAAAEAIAAAAD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绍兴市市场监督管理局办公室         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eastAsia="zh-CN"/>
        </w:rPr>
        <w:t>2022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b w:val="0"/>
          <w:bCs w:val="0"/>
          <w:color w:val="auto"/>
          <w:sz w:val="28"/>
          <w:szCs w:val="28"/>
        </w:rPr>
        <w:t>日印发</w:t>
      </w:r>
    </w:p>
    <w:sectPr>
      <w:pgSz w:w="11849" w:h="16781"/>
      <w:pgMar w:top="2098" w:right="1474" w:bottom="1984" w:left="1587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627" w:charSpace="11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33425" cy="37338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3342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jc w:val="center"/>
                            <w:rPr>
                              <w:rStyle w:val="15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5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5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5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15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5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11.25pt;height:29.4pt;width:57.75pt;mso-position-horizontal:outside;mso-position-horizontal-relative:margin;z-index:251663360;mso-width-relative:page;mso-height-relative:page;" filled="f" stroked="f" coordsize="21600,21600" o:gfxdata="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NobfmbXAAAABwEAAA8AAAAAAAAAAQAgAAAAOAAAAGRycy9kb3ducmV2LnhtbFBLAQIUABQA&#10;AAAIAIdO4kCCaXljogEAACoDAAAOAAAAAAAAAAEAIAAAADw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jc w:val="center"/>
                      <w:rPr>
                        <w:rStyle w:val="15"/>
                        <w:sz w:val="28"/>
                        <w:szCs w:val="28"/>
                      </w:rPr>
                    </w:pPr>
                    <w:r>
                      <w:rPr>
                        <w:rStyle w:val="15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5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5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5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15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5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63"/>
  <w:drawingGridVerticalSpacing w:val="219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1D"/>
    <w:rsid w:val="00001849"/>
    <w:rsid w:val="000149C7"/>
    <w:rsid w:val="00015690"/>
    <w:rsid w:val="00017A5A"/>
    <w:rsid w:val="00020C45"/>
    <w:rsid w:val="00022532"/>
    <w:rsid w:val="00030665"/>
    <w:rsid w:val="00035622"/>
    <w:rsid w:val="00036E56"/>
    <w:rsid w:val="000408CA"/>
    <w:rsid w:val="000442A9"/>
    <w:rsid w:val="00053547"/>
    <w:rsid w:val="0005438C"/>
    <w:rsid w:val="00056536"/>
    <w:rsid w:val="00056CB2"/>
    <w:rsid w:val="00057C39"/>
    <w:rsid w:val="000661EB"/>
    <w:rsid w:val="00067A25"/>
    <w:rsid w:val="0007362B"/>
    <w:rsid w:val="00075079"/>
    <w:rsid w:val="0008317E"/>
    <w:rsid w:val="00083904"/>
    <w:rsid w:val="000855D8"/>
    <w:rsid w:val="00085BBE"/>
    <w:rsid w:val="00087D27"/>
    <w:rsid w:val="00092159"/>
    <w:rsid w:val="0009321A"/>
    <w:rsid w:val="00093FB9"/>
    <w:rsid w:val="00096269"/>
    <w:rsid w:val="000A1A4C"/>
    <w:rsid w:val="000A3379"/>
    <w:rsid w:val="000A64A0"/>
    <w:rsid w:val="000D0A55"/>
    <w:rsid w:val="000D18EE"/>
    <w:rsid w:val="000D2389"/>
    <w:rsid w:val="000D2B4F"/>
    <w:rsid w:val="000D4018"/>
    <w:rsid w:val="000D7B69"/>
    <w:rsid w:val="000E3854"/>
    <w:rsid w:val="000E3B66"/>
    <w:rsid w:val="00103127"/>
    <w:rsid w:val="00110A4B"/>
    <w:rsid w:val="001114C5"/>
    <w:rsid w:val="00115E51"/>
    <w:rsid w:val="00122495"/>
    <w:rsid w:val="001229E2"/>
    <w:rsid w:val="001251EF"/>
    <w:rsid w:val="0013284E"/>
    <w:rsid w:val="00133BB4"/>
    <w:rsid w:val="00134172"/>
    <w:rsid w:val="001426B3"/>
    <w:rsid w:val="00145AD9"/>
    <w:rsid w:val="001548CA"/>
    <w:rsid w:val="00163F62"/>
    <w:rsid w:val="00170144"/>
    <w:rsid w:val="001711EB"/>
    <w:rsid w:val="0017348F"/>
    <w:rsid w:val="001935F5"/>
    <w:rsid w:val="00194305"/>
    <w:rsid w:val="001957BD"/>
    <w:rsid w:val="00196A00"/>
    <w:rsid w:val="001A0D14"/>
    <w:rsid w:val="001A1A90"/>
    <w:rsid w:val="001A2921"/>
    <w:rsid w:val="001A369A"/>
    <w:rsid w:val="001A45D1"/>
    <w:rsid w:val="001A65E8"/>
    <w:rsid w:val="001A7808"/>
    <w:rsid w:val="001D154D"/>
    <w:rsid w:val="001E0840"/>
    <w:rsid w:val="001E100B"/>
    <w:rsid w:val="001E18E0"/>
    <w:rsid w:val="001F03B1"/>
    <w:rsid w:val="001F0C83"/>
    <w:rsid w:val="001F11DB"/>
    <w:rsid w:val="00201AF4"/>
    <w:rsid w:val="0021126A"/>
    <w:rsid w:val="00212958"/>
    <w:rsid w:val="00215DFF"/>
    <w:rsid w:val="0022229F"/>
    <w:rsid w:val="00224DC7"/>
    <w:rsid w:val="00227267"/>
    <w:rsid w:val="00233A25"/>
    <w:rsid w:val="002442D5"/>
    <w:rsid w:val="00244F86"/>
    <w:rsid w:val="0024787D"/>
    <w:rsid w:val="00250791"/>
    <w:rsid w:val="002603B1"/>
    <w:rsid w:val="00270C35"/>
    <w:rsid w:val="00270DF3"/>
    <w:rsid w:val="002713DB"/>
    <w:rsid w:val="002744B1"/>
    <w:rsid w:val="002823E3"/>
    <w:rsid w:val="00282441"/>
    <w:rsid w:val="00285E2B"/>
    <w:rsid w:val="00293D08"/>
    <w:rsid w:val="002A205E"/>
    <w:rsid w:val="002C250F"/>
    <w:rsid w:val="002C30C6"/>
    <w:rsid w:val="002C38D7"/>
    <w:rsid w:val="002C468E"/>
    <w:rsid w:val="002C4D62"/>
    <w:rsid w:val="002D3FF5"/>
    <w:rsid w:val="002F0D14"/>
    <w:rsid w:val="002F7702"/>
    <w:rsid w:val="002F7D9D"/>
    <w:rsid w:val="0030231C"/>
    <w:rsid w:val="00307AF9"/>
    <w:rsid w:val="00313265"/>
    <w:rsid w:val="00320FC7"/>
    <w:rsid w:val="003217F7"/>
    <w:rsid w:val="00326437"/>
    <w:rsid w:val="00331566"/>
    <w:rsid w:val="00333FA0"/>
    <w:rsid w:val="00341911"/>
    <w:rsid w:val="003445EC"/>
    <w:rsid w:val="00344A1A"/>
    <w:rsid w:val="00344B43"/>
    <w:rsid w:val="00346E72"/>
    <w:rsid w:val="00351934"/>
    <w:rsid w:val="00356DC0"/>
    <w:rsid w:val="00360A61"/>
    <w:rsid w:val="00360B97"/>
    <w:rsid w:val="00361374"/>
    <w:rsid w:val="00371E86"/>
    <w:rsid w:val="00380FC3"/>
    <w:rsid w:val="00384ED1"/>
    <w:rsid w:val="00386153"/>
    <w:rsid w:val="00386EC4"/>
    <w:rsid w:val="00391F69"/>
    <w:rsid w:val="00392C46"/>
    <w:rsid w:val="003950B1"/>
    <w:rsid w:val="00395342"/>
    <w:rsid w:val="003954DB"/>
    <w:rsid w:val="003A4C7F"/>
    <w:rsid w:val="003A5468"/>
    <w:rsid w:val="003B5BAB"/>
    <w:rsid w:val="003B7BFB"/>
    <w:rsid w:val="003C28D3"/>
    <w:rsid w:val="003C4709"/>
    <w:rsid w:val="003C62D8"/>
    <w:rsid w:val="003C79CC"/>
    <w:rsid w:val="003D3171"/>
    <w:rsid w:val="003D37F5"/>
    <w:rsid w:val="003D4D96"/>
    <w:rsid w:val="003E28D5"/>
    <w:rsid w:val="003E540E"/>
    <w:rsid w:val="003E67B5"/>
    <w:rsid w:val="003F1F18"/>
    <w:rsid w:val="003F2FBF"/>
    <w:rsid w:val="003F388F"/>
    <w:rsid w:val="003F4235"/>
    <w:rsid w:val="003F7886"/>
    <w:rsid w:val="003F7BC6"/>
    <w:rsid w:val="00400218"/>
    <w:rsid w:val="004026EE"/>
    <w:rsid w:val="00402C61"/>
    <w:rsid w:val="00405D83"/>
    <w:rsid w:val="004074D1"/>
    <w:rsid w:val="004122C8"/>
    <w:rsid w:val="00412B37"/>
    <w:rsid w:val="0042082A"/>
    <w:rsid w:val="004264BF"/>
    <w:rsid w:val="004300BE"/>
    <w:rsid w:val="0043277D"/>
    <w:rsid w:val="00437B47"/>
    <w:rsid w:val="00445FC2"/>
    <w:rsid w:val="00455942"/>
    <w:rsid w:val="00462194"/>
    <w:rsid w:val="00463E80"/>
    <w:rsid w:val="0047098F"/>
    <w:rsid w:val="004710DC"/>
    <w:rsid w:val="00472F9C"/>
    <w:rsid w:val="00475F7A"/>
    <w:rsid w:val="00481C94"/>
    <w:rsid w:val="00481D22"/>
    <w:rsid w:val="004836CF"/>
    <w:rsid w:val="00486C8F"/>
    <w:rsid w:val="00487ABF"/>
    <w:rsid w:val="004A1964"/>
    <w:rsid w:val="004B16DE"/>
    <w:rsid w:val="004B6A3D"/>
    <w:rsid w:val="004B7EA3"/>
    <w:rsid w:val="004D1AD9"/>
    <w:rsid w:val="004D3DCA"/>
    <w:rsid w:val="004D62E4"/>
    <w:rsid w:val="004E0805"/>
    <w:rsid w:val="004E41C4"/>
    <w:rsid w:val="004E6B38"/>
    <w:rsid w:val="004F01A8"/>
    <w:rsid w:val="004F0F9A"/>
    <w:rsid w:val="004F7A00"/>
    <w:rsid w:val="00502493"/>
    <w:rsid w:val="005064CC"/>
    <w:rsid w:val="005100CF"/>
    <w:rsid w:val="00510493"/>
    <w:rsid w:val="00520698"/>
    <w:rsid w:val="00532B37"/>
    <w:rsid w:val="00533058"/>
    <w:rsid w:val="0053395D"/>
    <w:rsid w:val="00542D87"/>
    <w:rsid w:val="00544B73"/>
    <w:rsid w:val="0054717A"/>
    <w:rsid w:val="005548B7"/>
    <w:rsid w:val="00557F7D"/>
    <w:rsid w:val="005676DC"/>
    <w:rsid w:val="005706EA"/>
    <w:rsid w:val="00570D8B"/>
    <w:rsid w:val="00572594"/>
    <w:rsid w:val="00572E03"/>
    <w:rsid w:val="0057405E"/>
    <w:rsid w:val="00575ED5"/>
    <w:rsid w:val="005821C2"/>
    <w:rsid w:val="00582669"/>
    <w:rsid w:val="00587471"/>
    <w:rsid w:val="00590211"/>
    <w:rsid w:val="005A3609"/>
    <w:rsid w:val="005B1667"/>
    <w:rsid w:val="005C08E3"/>
    <w:rsid w:val="005C22BF"/>
    <w:rsid w:val="005C4268"/>
    <w:rsid w:val="005D736D"/>
    <w:rsid w:val="005E7AE5"/>
    <w:rsid w:val="005F2B36"/>
    <w:rsid w:val="006144C9"/>
    <w:rsid w:val="00616D7C"/>
    <w:rsid w:val="00646854"/>
    <w:rsid w:val="00647266"/>
    <w:rsid w:val="006517AD"/>
    <w:rsid w:val="006577A6"/>
    <w:rsid w:val="006666A9"/>
    <w:rsid w:val="006716F3"/>
    <w:rsid w:val="00671B59"/>
    <w:rsid w:val="00683A63"/>
    <w:rsid w:val="00693984"/>
    <w:rsid w:val="006A65FC"/>
    <w:rsid w:val="006B7995"/>
    <w:rsid w:val="006C0F52"/>
    <w:rsid w:val="006C5688"/>
    <w:rsid w:val="006D7030"/>
    <w:rsid w:val="006E35FC"/>
    <w:rsid w:val="006E383E"/>
    <w:rsid w:val="006F25F4"/>
    <w:rsid w:val="006F438D"/>
    <w:rsid w:val="006F63C3"/>
    <w:rsid w:val="007006DE"/>
    <w:rsid w:val="00703F40"/>
    <w:rsid w:val="00706059"/>
    <w:rsid w:val="007072FB"/>
    <w:rsid w:val="00715EBC"/>
    <w:rsid w:val="0073088E"/>
    <w:rsid w:val="00731742"/>
    <w:rsid w:val="00732ACB"/>
    <w:rsid w:val="0073486B"/>
    <w:rsid w:val="00740CB9"/>
    <w:rsid w:val="0074140C"/>
    <w:rsid w:val="007421E0"/>
    <w:rsid w:val="00744BF7"/>
    <w:rsid w:val="00747DCD"/>
    <w:rsid w:val="007510DA"/>
    <w:rsid w:val="00751239"/>
    <w:rsid w:val="0075578B"/>
    <w:rsid w:val="00756514"/>
    <w:rsid w:val="00773F9A"/>
    <w:rsid w:val="00776E4A"/>
    <w:rsid w:val="007813D9"/>
    <w:rsid w:val="0078267C"/>
    <w:rsid w:val="00782767"/>
    <w:rsid w:val="00783622"/>
    <w:rsid w:val="007836E9"/>
    <w:rsid w:val="00783FD2"/>
    <w:rsid w:val="00792A78"/>
    <w:rsid w:val="007A1686"/>
    <w:rsid w:val="007A2F53"/>
    <w:rsid w:val="007B0E6F"/>
    <w:rsid w:val="007B21E9"/>
    <w:rsid w:val="007B31CA"/>
    <w:rsid w:val="007B4391"/>
    <w:rsid w:val="007C456F"/>
    <w:rsid w:val="007C471E"/>
    <w:rsid w:val="007C590D"/>
    <w:rsid w:val="007C5B22"/>
    <w:rsid w:val="007C5C7B"/>
    <w:rsid w:val="007D3C67"/>
    <w:rsid w:val="007D4457"/>
    <w:rsid w:val="007E0973"/>
    <w:rsid w:val="007E0AD5"/>
    <w:rsid w:val="007E39F4"/>
    <w:rsid w:val="007E66D6"/>
    <w:rsid w:val="007E7DA9"/>
    <w:rsid w:val="007F0018"/>
    <w:rsid w:val="007F13A4"/>
    <w:rsid w:val="007F2DEA"/>
    <w:rsid w:val="007F57B9"/>
    <w:rsid w:val="007F5D1B"/>
    <w:rsid w:val="007F7317"/>
    <w:rsid w:val="007F7A38"/>
    <w:rsid w:val="00800C39"/>
    <w:rsid w:val="00812EAE"/>
    <w:rsid w:val="00816131"/>
    <w:rsid w:val="00822F51"/>
    <w:rsid w:val="00827C6A"/>
    <w:rsid w:val="00830926"/>
    <w:rsid w:val="00836C08"/>
    <w:rsid w:val="00843577"/>
    <w:rsid w:val="0084363B"/>
    <w:rsid w:val="00843E45"/>
    <w:rsid w:val="008452B0"/>
    <w:rsid w:val="00852D31"/>
    <w:rsid w:val="008533E4"/>
    <w:rsid w:val="008562BF"/>
    <w:rsid w:val="008569CD"/>
    <w:rsid w:val="00860661"/>
    <w:rsid w:val="0086230C"/>
    <w:rsid w:val="008641A3"/>
    <w:rsid w:val="00865517"/>
    <w:rsid w:val="00865C12"/>
    <w:rsid w:val="00870833"/>
    <w:rsid w:val="008709D6"/>
    <w:rsid w:val="0087229A"/>
    <w:rsid w:val="00875163"/>
    <w:rsid w:val="00876D98"/>
    <w:rsid w:val="008803B6"/>
    <w:rsid w:val="00886908"/>
    <w:rsid w:val="00894BBE"/>
    <w:rsid w:val="0089577C"/>
    <w:rsid w:val="008A3FF7"/>
    <w:rsid w:val="008B351E"/>
    <w:rsid w:val="008B383A"/>
    <w:rsid w:val="008B4E97"/>
    <w:rsid w:val="008C5056"/>
    <w:rsid w:val="008C5B46"/>
    <w:rsid w:val="008E73A8"/>
    <w:rsid w:val="008F7AA6"/>
    <w:rsid w:val="00924963"/>
    <w:rsid w:val="00932236"/>
    <w:rsid w:val="0094206A"/>
    <w:rsid w:val="00942827"/>
    <w:rsid w:val="009468EE"/>
    <w:rsid w:val="00957A11"/>
    <w:rsid w:val="009602DF"/>
    <w:rsid w:val="00967BB5"/>
    <w:rsid w:val="009711C9"/>
    <w:rsid w:val="0097439F"/>
    <w:rsid w:val="00976FBD"/>
    <w:rsid w:val="00982C16"/>
    <w:rsid w:val="00983413"/>
    <w:rsid w:val="00983AB8"/>
    <w:rsid w:val="00992B83"/>
    <w:rsid w:val="009A73A8"/>
    <w:rsid w:val="009B282C"/>
    <w:rsid w:val="009B3655"/>
    <w:rsid w:val="009B5EBB"/>
    <w:rsid w:val="009C03DF"/>
    <w:rsid w:val="009C3D73"/>
    <w:rsid w:val="009C3FBA"/>
    <w:rsid w:val="009D0988"/>
    <w:rsid w:val="009D35CF"/>
    <w:rsid w:val="009D658C"/>
    <w:rsid w:val="009E1017"/>
    <w:rsid w:val="009E43C8"/>
    <w:rsid w:val="009E5A9A"/>
    <w:rsid w:val="009E7558"/>
    <w:rsid w:val="009F6B6D"/>
    <w:rsid w:val="00A05844"/>
    <w:rsid w:val="00A17BAB"/>
    <w:rsid w:val="00A250E9"/>
    <w:rsid w:val="00A27247"/>
    <w:rsid w:val="00A31F9D"/>
    <w:rsid w:val="00A32A8A"/>
    <w:rsid w:val="00A332B0"/>
    <w:rsid w:val="00A47120"/>
    <w:rsid w:val="00A472CD"/>
    <w:rsid w:val="00A56A07"/>
    <w:rsid w:val="00A570EC"/>
    <w:rsid w:val="00A613D7"/>
    <w:rsid w:val="00A67FA1"/>
    <w:rsid w:val="00A74E63"/>
    <w:rsid w:val="00A93DB8"/>
    <w:rsid w:val="00A95740"/>
    <w:rsid w:val="00AA17FA"/>
    <w:rsid w:val="00AA3D28"/>
    <w:rsid w:val="00AC0399"/>
    <w:rsid w:val="00AC3A59"/>
    <w:rsid w:val="00AC4918"/>
    <w:rsid w:val="00AC65CE"/>
    <w:rsid w:val="00AD5CA0"/>
    <w:rsid w:val="00AD7969"/>
    <w:rsid w:val="00AE3FA8"/>
    <w:rsid w:val="00AF1CA4"/>
    <w:rsid w:val="00AF5756"/>
    <w:rsid w:val="00B035A7"/>
    <w:rsid w:val="00B04FA3"/>
    <w:rsid w:val="00B162ED"/>
    <w:rsid w:val="00B23AB7"/>
    <w:rsid w:val="00B26A4C"/>
    <w:rsid w:val="00B3138E"/>
    <w:rsid w:val="00B34DAC"/>
    <w:rsid w:val="00B37DFF"/>
    <w:rsid w:val="00B4280A"/>
    <w:rsid w:val="00B435D0"/>
    <w:rsid w:val="00B452DC"/>
    <w:rsid w:val="00B4579E"/>
    <w:rsid w:val="00B4667D"/>
    <w:rsid w:val="00B50E3C"/>
    <w:rsid w:val="00B50E94"/>
    <w:rsid w:val="00B626B8"/>
    <w:rsid w:val="00B6366C"/>
    <w:rsid w:val="00B65A0E"/>
    <w:rsid w:val="00B66EF8"/>
    <w:rsid w:val="00B73BA2"/>
    <w:rsid w:val="00B73EA2"/>
    <w:rsid w:val="00B745DA"/>
    <w:rsid w:val="00B80796"/>
    <w:rsid w:val="00B84B57"/>
    <w:rsid w:val="00B87F15"/>
    <w:rsid w:val="00B94469"/>
    <w:rsid w:val="00B958D5"/>
    <w:rsid w:val="00BA1793"/>
    <w:rsid w:val="00BA4A7D"/>
    <w:rsid w:val="00BB47F7"/>
    <w:rsid w:val="00BB5FD9"/>
    <w:rsid w:val="00BC0B91"/>
    <w:rsid w:val="00BC245D"/>
    <w:rsid w:val="00BC5360"/>
    <w:rsid w:val="00BD4E7E"/>
    <w:rsid w:val="00BE1550"/>
    <w:rsid w:val="00BE1F16"/>
    <w:rsid w:val="00BE32C8"/>
    <w:rsid w:val="00BF3B11"/>
    <w:rsid w:val="00C007EA"/>
    <w:rsid w:val="00C0582F"/>
    <w:rsid w:val="00C121C1"/>
    <w:rsid w:val="00C1450C"/>
    <w:rsid w:val="00C159E7"/>
    <w:rsid w:val="00C31289"/>
    <w:rsid w:val="00C315E2"/>
    <w:rsid w:val="00C3177E"/>
    <w:rsid w:val="00C3324B"/>
    <w:rsid w:val="00C37A85"/>
    <w:rsid w:val="00C40ACC"/>
    <w:rsid w:val="00C42127"/>
    <w:rsid w:val="00C425B6"/>
    <w:rsid w:val="00C52779"/>
    <w:rsid w:val="00C55D32"/>
    <w:rsid w:val="00C618E6"/>
    <w:rsid w:val="00C62C52"/>
    <w:rsid w:val="00C62FA4"/>
    <w:rsid w:val="00C64AF0"/>
    <w:rsid w:val="00C71F67"/>
    <w:rsid w:val="00C72B5C"/>
    <w:rsid w:val="00C74794"/>
    <w:rsid w:val="00C7604D"/>
    <w:rsid w:val="00C8342A"/>
    <w:rsid w:val="00C85498"/>
    <w:rsid w:val="00C91BF8"/>
    <w:rsid w:val="00C94B1D"/>
    <w:rsid w:val="00CA046A"/>
    <w:rsid w:val="00CA5007"/>
    <w:rsid w:val="00CB1746"/>
    <w:rsid w:val="00CD410A"/>
    <w:rsid w:val="00CD7FB3"/>
    <w:rsid w:val="00CE1CC1"/>
    <w:rsid w:val="00CF6BB5"/>
    <w:rsid w:val="00CF73D3"/>
    <w:rsid w:val="00D0324F"/>
    <w:rsid w:val="00D135BE"/>
    <w:rsid w:val="00D15518"/>
    <w:rsid w:val="00D27827"/>
    <w:rsid w:val="00D330D5"/>
    <w:rsid w:val="00D37A56"/>
    <w:rsid w:val="00D4475D"/>
    <w:rsid w:val="00D52656"/>
    <w:rsid w:val="00D53DB0"/>
    <w:rsid w:val="00D5437A"/>
    <w:rsid w:val="00D545FF"/>
    <w:rsid w:val="00D61202"/>
    <w:rsid w:val="00D6783B"/>
    <w:rsid w:val="00D70AD6"/>
    <w:rsid w:val="00D744F3"/>
    <w:rsid w:val="00D77781"/>
    <w:rsid w:val="00D8252B"/>
    <w:rsid w:val="00D84C2F"/>
    <w:rsid w:val="00D86A2C"/>
    <w:rsid w:val="00D90323"/>
    <w:rsid w:val="00D9034C"/>
    <w:rsid w:val="00D944A0"/>
    <w:rsid w:val="00D9581F"/>
    <w:rsid w:val="00DA084F"/>
    <w:rsid w:val="00DA7ECD"/>
    <w:rsid w:val="00DB68B6"/>
    <w:rsid w:val="00DC15E5"/>
    <w:rsid w:val="00DC7607"/>
    <w:rsid w:val="00DD6E3F"/>
    <w:rsid w:val="00DE06F0"/>
    <w:rsid w:val="00DE1A9F"/>
    <w:rsid w:val="00DF54FC"/>
    <w:rsid w:val="00DF6EE9"/>
    <w:rsid w:val="00DF7726"/>
    <w:rsid w:val="00E02DC2"/>
    <w:rsid w:val="00E14CDA"/>
    <w:rsid w:val="00E2291C"/>
    <w:rsid w:val="00E236AD"/>
    <w:rsid w:val="00E23B8A"/>
    <w:rsid w:val="00E26BB3"/>
    <w:rsid w:val="00E33FC3"/>
    <w:rsid w:val="00E445A8"/>
    <w:rsid w:val="00E47439"/>
    <w:rsid w:val="00E559E2"/>
    <w:rsid w:val="00E57BA3"/>
    <w:rsid w:val="00E63FD2"/>
    <w:rsid w:val="00E702C8"/>
    <w:rsid w:val="00E80899"/>
    <w:rsid w:val="00E819BD"/>
    <w:rsid w:val="00E85058"/>
    <w:rsid w:val="00E85E1E"/>
    <w:rsid w:val="00E872AF"/>
    <w:rsid w:val="00E939EF"/>
    <w:rsid w:val="00EA02E8"/>
    <w:rsid w:val="00EB3973"/>
    <w:rsid w:val="00EB6B9A"/>
    <w:rsid w:val="00EB6DEE"/>
    <w:rsid w:val="00EC1829"/>
    <w:rsid w:val="00EC2625"/>
    <w:rsid w:val="00ED7690"/>
    <w:rsid w:val="00EE32A1"/>
    <w:rsid w:val="00EE3E34"/>
    <w:rsid w:val="00EE5F26"/>
    <w:rsid w:val="00EF1C9A"/>
    <w:rsid w:val="00EF4CDE"/>
    <w:rsid w:val="00EF4DE2"/>
    <w:rsid w:val="00EF5C87"/>
    <w:rsid w:val="00F000B8"/>
    <w:rsid w:val="00F00B50"/>
    <w:rsid w:val="00F03A87"/>
    <w:rsid w:val="00F03DE5"/>
    <w:rsid w:val="00F055DE"/>
    <w:rsid w:val="00F252FB"/>
    <w:rsid w:val="00F27543"/>
    <w:rsid w:val="00F3242C"/>
    <w:rsid w:val="00F341B2"/>
    <w:rsid w:val="00F34A13"/>
    <w:rsid w:val="00F41BB8"/>
    <w:rsid w:val="00F47415"/>
    <w:rsid w:val="00F53236"/>
    <w:rsid w:val="00F5459B"/>
    <w:rsid w:val="00F67CB8"/>
    <w:rsid w:val="00F737EF"/>
    <w:rsid w:val="00F80829"/>
    <w:rsid w:val="00F82619"/>
    <w:rsid w:val="00F85856"/>
    <w:rsid w:val="00F9129A"/>
    <w:rsid w:val="00F938F5"/>
    <w:rsid w:val="00F957FE"/>
    <w:rsid w:val="00F96FE3"/>
    <w:rsid w:val="00F97678"/>
    <w:rsid w:val="00FA3846"/>
    <w:rsid w:val="00FA5EC8"/>
    <w:rsid w:val="00FD6874"/>
    <w:rsid w:val="00FE2868"/>
    <w:rsid w:val="00FE31B6"/>
    <w:rsid w:val="00FF342B"/>
    <w:rsid w:val="01053592"/>
    <w:rsid w:val="01D66BCB"/>
    <w:rsid w:val="02F343AA"/>
    <w:rsid w:val="03662856"/>
    <w:rsid w:val="045263DD"/>
    <w:rsid w:val="04822416"/>
    <w:rsid w:val="06EA5467"/>
    <w:rsid w:val="08C20CC3"/>
    <w:rsid w:val="09BA2623"/>
    <w:rsid w:val="0B066E01"/>
    <w:rsid w:val="0BB51752"/>
    <w:rsid w:val="0E5569C6"/>
    <w:rsid w:val="0F67139B"/>
    <w:rsid w:val="101C33B6"/>
    <w:rsid w:val="10BC525E"/>
    <w:rsid w:val="136623D9"/>
    <w:rsid w:val="14683D64"/>
    <w:rsid w:val="14B32AF8"/>
    <w:rsid w:val="15700242"/>
    <w:rsid w:val="1587163E"/>
    <w:rsid w:val="15B67F01"/>
    <w:rsid w:val="16EB7A35"/>
    <w:rsid w:val="16ED1402"/>
    <w:rsid w:val="18C663ED"/>
    <w:rsid w:val="1CBA4589"/>
    <w:rsid w:val="1D426D54"/>
    <w:rsid w:val="1D42733D"/>
    <w:rsid w:val="1D8B79B4"/>
    <w:rsid w:val="264C715C"/>
    <w:rsid w:val="279F398C"/>
    <w:rsid w:val="27CE58B7"/>
    <w:rsid w:val="29AC6EC2"/>
    <w:rsid w:val="29F63EC1"/>
    <w:rsid w:val="2A0D5C62"/>
    <w:rsid w:val="2A420778"/>
    <w:rsid w:val="2AF04614"/>
    <w:rsid w:val="2B127C12"/>
    <w:rsid w:val="2C4016D1"/>
    <w:rsid w:val="2FDB392B"/>
    <w:rsid w:val="31193D2E"/>
    <w:rsid w:val="31211E00"/>
    <w:rsid w:val="318E77D3"/>
    <w:rsid w:val="33631D47"/>
    <w:rsid w:val="33B77CC3"/>
    <w:rsid w:val="35C045AB"/>
    <w:rsid w:val="369F0685"/>
    <w:rsid w:val="36FC5218"/>
    <w:rsid w:val="37282641"/>
    <w:rsid w:val="3759125D"/>
    <w:rsid w:val="37757753"/>
    <w:rsid w:val="3806440C"/>
    <w:rsid w:val="3C6B011E"/>
    <w:rsid w:val="3F7E3079"/>
    <w:rsid w:val="40292AB1"/>
    <w:rsid w:val="4143200B"/>
    <w:rsid w:val="43336630"/>
    <w:rsid w:val="442C2215"/>
    <w:rsid w:val="45EC7B55"/>
    <w:rsid w:val="46D713F8"/>
    <w:rsid w:val="4915436E"/>
    <w:rsid w:val="494B5816"/>
    <w:rsid w:val="4A4C0B35"/>
    <w:rsid w:val="4BDC628A"/>
    <w:rsid w:val="4C4E6313"/>
    <w:rsid w:val="4CF46EF4"/>
    <w:rsid w:val="4D6D1D7E"/>
    <w:rsid w:val="4E5A5109"/>
    <w:rsid w:val="4F406605"/>
    <w:rsid w:val="4F93399F"/>
    <w:rsid w:val="50A32DCC"/>
    <w:rsid w:val="51644470"/>
    <w:rsid w:val="54B06EA2"/>
    <w:rsid w:val="576C5E19"/>
    <w:rsid w:val="58080457"/>
    <w:rsid w:val="58F629C5"/>
    <w:rsid w:val="59D951C7"/>
    <w:rsid w:val="59ED1C66"/>
    <w:rsid w:val="59EF2D78"/>
    <w:rsid w:val="5A7378E7"/>
    <w:rsid w:val="5C3F776D"/>
    <w:rsid w:val="5C672E5F"/>
    <w:rsid w:val="5CA10996"/>
    <w:rsid w:val="60323C72"/>
    <w:rsid w:val="60A674C2"/>
    <w:rsid w:val="65E249F1"/>
    <w:rsid w:val="6A4342F4"/>
    <w:rsid w:val="6B7E11AE"/>
    <w:rsid w:val="6CBE718F"/>
    <w:rsid w:val="6D332B27"/>
    <w:rsid w:val="6EC43412"/>
    <w:rsid w:val="6F524269"/>
    <w:rsid w:val="70A16AAE"/>
    <w:rsid w:val="73370C16"/>
    <w:rsid w:val="755A6304"/>
    <w:rsid w:val="7881331C"/>
    <w:rsid w:val="79367EC5"/>
    <w:rsid w:val="79A774EB"/>
    <w:rsid w:val="7E173891"/>
    <w:rsid w:val="7E3E48FF"/>
    <w:rsid w:val="FDEE74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Times New Roman" w:hAnsi="Times New Roman" w:eastAsia="仿宋_GB2312" w:cs="Times New Roman"/>
      <w:b/>
      <w:kern w:val="44"/>
      <w:sz w:val="44"/>
      <w:szCs w:val="24"/>
      <w:lang w:val="en-US" w:eastAsia="zh-CN" w:bidi="ar-SA"/>
    </w:rPr>
  </w:style>
  <w:style w:type="paragraph" w:styleId="4">
    <w:name w:val="heading 4"/>
    <w:next w:val="1"/>
    <w:unhideWhenUsed/>
    <w:qFormat/>
    <w:uiPriority w:val="0"/>
    <w:pPr>
      <w:keepNext/>
      <w:keepLines/>
      <w:widowControl w:val="0"/>
      <w:spacing w:before="280" w:after="290" w:line="376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28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spacing w:line="240" w:lineRule="auto"/>
      <w:ind w:firstLine="200" w:firstLineChars="200"/>
      <w:textAlignment w:val="auto"/>
    </w:pPr>
    <w:rPr>
      <w:rFonts w:ascii="Times New Roman" w:hAnsi="Times New Roman" w:eastAsia="宋体" w:cs="Times New Roman"/>
      <w:kern w:val="2"/>
      <w:sz w:val="21"/>
      <w:szCs w:val="22"/>
      <w:u w:val="none"/>
    </w:rPr>
  </w:style>
  <w:style w:type="paragraph" w:styleId="5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8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19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20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21">
    <w:name w:val="title21"/>
    <w:basedOn w:val="14"/>
    <w:qFormat/>
    <w:uiPriority w:val="0"/>
    <w:rPr>
      <w:b/>
      <w:bCs/>
      <w:color w:val="000000"/>
      <w:sz w:val="33"/>
      <w:szCs w:val="33"/>
    </w:rPr>
  </w:style>
  <w:style w:type="paragraph" w:customStyle="1" w:styleId="22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3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4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5">
    <w:name w:val="Char Char1"/>
    <w:basedOn w:val="1"/>
    <w:qFormat/>
    <w:uiPriority w:val="0"/>
    <w:rPr>
      <w:rFonts w:eastAsia="宋体"/>
      <w:sz w:val="21"/>
    </w:rPr>
  </w:style>
  <w:style w:type="paragraph" w:customStyle="1" w:styleId="26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28">
    <w:name w:val="font0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51"/>
    <w:basedOn w:val="1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font3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1">
    <w:name w:val="font61"/>
    <w:basedOn w:val="1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2">
    <w:name w:val="font41"/>
    <w:basedOn w:val="1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3">
    <w:name w:val="font1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21"/>
    <w:basedOn w:val="1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  <customShpInfo spid="_x0000_s103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572</Characters>
  <Lines>4</Lines>
  <Paragraphs>1</Paragraphs>
  <TotalTime>1</TotalTime>
  <ScaleCrop>false</ScaleCrop>
  <LinksUpToDate>false</LinksUpToDate>
  <CharactersWithSpaces>671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2015-05-18T17:39:00Z</dcterms:created>
  <dc:creator>Administrator</dc:creator>
  <cp:lastModifiedBy>thtf</cp:lastModifiedBy>
  <cp:lastPrinted>2022-04-12T09:18:00Z</cp:lastPrinted>
  <dcterms:modified xsi:type="dcterms:W3CDTF">2022-07-18T08:50:20Z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