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pict>
          <v:shape id="_x0000_s1034" o:spid="_x0000_s1034" o:spt="172" type="#_x0000_t172" style="position:absolute;left:0pt;margin-left:-2.1pt;margin-top:52.9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  <w:b w:val="0"/>
          <w:bCs w:val="0"/>
          <w:color w:val="auto"/>
        </w:rPr>
        <w:pict>
          <v:line id="_x0000_s1035" o:spid="_x0000_s1035" o:spt="20" style="position:absolute;left:0pt;margin-left:-2.55pt;margin-top:167.05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tabs>
          <w:tab w:val="left" w:pos="684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</w:p>
    <w:p>
      <w:pPr>
        <w:spacing w:line="480" w:lineRule="exact"/>
        <w:rPr>
          <w:rFonts w:ascii="仿宋" w:hAnsi="仿宋" w:eastAsia="仿宋"/>
          <w:b w:val="0"/>
          <w:bCs w:val="0"/>
          <w:color w:val="auto"/>
        </w:rPr>
      </w:pPr>
    </w:p>
    <w:p>
      <w:pPr>
        <w:spacing w:line="580" w:lineRule="exact"/>
        <w:ind w:left="320" w:leftChars="100" w:right="320" w:rightChars="100"/>
        <w:jc w:val="center"/>
        <w:rPr>
          <w:rFonts w:hint="eastAsia" w:ascii="楷体" w:hAnsi="楷体" w:eastAsia="楷体" w:cs="楷体"/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</w:rPr>
        <w:t>绍市监管党委〔201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</w:rPr>
        <w:t>〕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47</w:t>
      </w:r>
      <w:r>
        <w:rPr>
          <w:rFonts w:hint="eastAsia" w:ascii="仿宋" w:hAnsi="仿宋" w:eastAsia="仿宋"/>
          <w:b w:val="0"/>
          <w:bCs w:val="0"/>
          <w:color w:val="auto"/>
        </w:rPr>
        <w:t>号</w:t>
      </w: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Body"/>
      <w:bookmarkEnd w:id="0"/>
      <w:bookmarkStart w:id="1" w:name="主送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中共绍兴市市场监督管理局委员会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关于朱仁宏同志职务任免的通知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 xml:space="preserve">市局各处室、分局、直属事业单位：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经局党委研究决定：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朱仁宏同志任绍兴市市场监督管理局药品认证检查中心（挂浙江省药品认证检查中心绍兴分中心牌子）副主任（试用期一年），免去其原绍兴市市场监督稽查支队二级主任科员职务，职务任免时间从2019年11月起算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 xml:space="preserve">中共绍兴市市场监督管理局委员会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>201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11月25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日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Cs w:val="32"/>
        </w:rPr>
      </w:pP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绍兴市市场监督管理局办公室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 201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22047F8"/>
    <w:rsid w:val="03227032"/>
    <w:rsid w:val="07AA3E4E"/>
    <w:rsid w:val="08296336"/>
    <w:rsid w:val="08535139"/>
    <w:rsid w:val="08AF60A2"/>
    <w:rsid w:val="090C060C"/>
    <w:rsid w:val="09DA1B64"/>
    <w:rsid w:val="0AAD2010"/>
    <w:rsid w:val="0B6F5FFC"/>
    <w:rsid w:val="0B802F45"/>
    <w:rsid w:val="0C0424BF"/>
    <w:rsid w:val="0C6C5D95"/>
    <w:rsid w:val="0D166FFE"/>
    <w:rsid w:val="0D1B1029"/>
    <w:rsid w:val="0E1F03A4"/>
    <w:rsid w:val="0F2616BA"/>
    <w:rsid w:val="104674DE"/>
    <w:rsid w:val="108A1C65"/>
    <w:rsid w:val="10C01592"/>
    <w:rsid w:val="11F95269"/>
    <w:rsid w:val="12863713"/>
    <w:rsid w:val="131A657A"/>
    <w:rsid w:val="14A566C3"/>
    <w:rsid w:val="15450770"/>
    <w:rsid w:val="157173D8"/>
    <w:rsid w:val="158A70F1"/>
    <w:rsid w:val="15B0183F"/>
    <w:rsid w:val="181D2D2B"/>
    <w:rsid w:val="19F97159"/>
    <w:rsid w:val="1B2163D7"/>
    <w:rsid w:val="1B3078A0"/>
    <w:rsid w:val="1B8337AD"/>
    <w:rsid w:val="1BC86D67"/>
    <w:rsid w:val="1C260ECB"/>
    <w:rsid w:val="1CAB3706"/>
    <w:rsid w:val="1DA90291"/>
    <w:rsid w:val="1E034678"/>
    <w:rsid w:val="1ED23AB5"/>
    <w:rsid w:val="1FA41351"/>
    <w:rsid w:val="20C46DB3"/>
    <w:rsid w:val="21663F71"/>
    <w:rsid w:val="21694735"/>
    <w:rsid w:val="24744A8A"/>
    <w:rsid w:val="24A1205A"/>
    <w:rsid w:val="24D70482"/>
    <w:rsid w:val="24E44E65"/>
    <w:rsid w:val="253D3C91"/>
    <w:rsid w:val="25A220E3"/>
    <w:rsid w:val="27FB2FD2"/>
    <w:rsid w:val="29AA6022"/>
    <w:rsid w:val="2B8F619D"/>
    <w:rsid w:val="2C1E4EBB"/>
    <w:rsid w:val="2C390D38"/>
    <w:rsid w:val="2D68620C"/>
    <w:rsid w:val="2DDA6FC7"/>
    <w:rsid w:val="2E68522B"/>
    <w:rsid w:val="2E7D101A"/>
    <w:rsid w:val="2FC53910"/>
    <w:rsid w:val="3265600F"/>
    <w:rsid w:val="335711E9"/>
    <w:rsid w:val="34646433"/>
    <w:rsid w:val="34B23E39"/>
    <w:rsid w:val="35AA7A32"/>
    <w:rsid w:val="38012AB8"/>
    <w:rsid w:val="38FE519B"/>
    <w:rsid w:val="3A4A0175"/>
    <w:rsid w:val="3B281266"/>
    <w:rsid w:val="3C9018C9"/>
    <w:rsid w:val="3CB51A30"/>
    <w:rsid w:val="3F2D0B76"/>
    <w:rsid w:val="3F2E2D0F"/>
    <w:rsid w:val="3FE25E5F"/>
    <w:rsid w:val="404E7465"/>
    <w:rsid w:val="41854725"/>
    <w:rsid w:val="437D0813"/>
    <w:rsid w:val="446673EA"/>
    <w:rsid w:val="44DE438B"/>
    <w:rsid w:val="44FA72C7"/>
    <w:rsid w:val="455919E2"/>
    <w:rsid w:val="45821A11"/>
    <w:rsid w:val="45A82067"/>
    <w:rsid w:val="45CD2570"/>
    <w:rsid w:val="46D94043"/>
    <w:rsid w:val="471E1886"/>
    <w:rsid w:val="47797949"/>
    <w:rsid w:val="47A92118"/>
    <w:rsid w:val="48AA68F2"/>
    <w:rsid w:val="48DD3E18"/>
    <w:rsid w:val="4BA82D73"/>
    <w:rsid w:val="4C54464C"/>
    <w:rsid w:val="4E5B00CE"/>
    <w:rsid w:val="4F4B7C38"/>
    <w:rsid w:val="4FE60404"/>
    <w:rsid w:val="504B5CE0"/>
    <w:rsid w:val="50561EC5"/>
    <w:rsid w:val="510F60F3"/>
    <w:rsid w:val="51801747"/>
    <w:rsid w:val="57A018A9"/>
    <w:rsid w:val="5B5132B9"/>
    <w:rsid w:val="5ECF71F3"/>
    <w:rsid w:val="5FDB0ACD"/>
    <w:rsid w:val="60161DBA"/>
    <w:rsid w:val="603B5879"/>
    <w:rsid w:val="60773F0A"/>
    <w:rsid w:val="60AD5372"/>
    <w:rsid w:val="624800ED"/>
    <w:rsid w:val="62ED6397"/>
    <w:rsid w:val="64A861D1"/>
    <w:rsid w:val="652B23D6"/>
    <w:rsid w:val="6588391A"/>
    <w:rsid w:val="66BE6684"/>
    <w:rsid w:val="6C157C21"/>
    <w:rsid w:val="6CBA0D21"/>
    <w:rsid w:val="6CF205DF"/>
    <w:rsid w:val="6F7A3B72"/>
    <w:rsid w:val="70D11B3E"/>
    <w:rsid w:val="716E3BB5"/>
    <w:rsid w:val="71CD5B15"/>
    <w:rsid w:val="7243196D"/>
    <w:rsid w:val="734F1498"/>
    <w:rsid w:val="74387B24"/>
    <w:rsid w:val="764E6525"/>
    <w:rsid w:val="764F1E14"/>
    <w:rsid w:val="775622E1"/>
    <w:rsid w:val="77DC4A6D"/>
    <w:rsid w:val="79172B30"/>
    <w:rsid w:val="7A090B22"/>
    <w:rsid w:val="7AC55B8D"/>
    <w:rsid w:val="7ADF4622"/>
    <w:rsid w:val="7B7760A8"/>
    <w:rsid w:val="7BC40997"/>
    <w:rsid w:val="7DE06088"/>
    <w:rsid w:val="7E3E1BE4"/>
    <w:rsid w:val="7E6C7ABD"/>
    <w:rsid w:val="7E804C46"/>
    <w:rsid w:val="7E837960"/>
    <w:rsid w:val="7F817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2019-09-27T01:44:00Z</cp:lastPrinted>
  <dcterms:modified xsi:type="dcterms:W3CDTF">2019-11-25T02:52:32Z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