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绍兴市专利示范企业申报表</w:t>
      </w:r>
    </w:p>
    <w:bookmarkEnd w:id="0"/>
    <w:tbl>
      <w:tblPr>
        <w:tblStyle w:val="4"/>
        <w:tblW w:w="9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358"/>
        <w:gridCol w:w="1144"/>
        <w:gridCol w:w="1145"/>
        <w:gridCol w:w="1135"/>
        <w:gridCol w:w="71"/>
        <w:gridCol w:w="1207"/>
        <w:gridCol w:w="1031"/>
        <w:gridCol w:w="44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申报单位</w:t>
            </w:r>
          </w:p>
        </w:tc>
        <w:tc>
          <w:tcPr>
            <w:tcW w:w="6853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住所地</w:t>
            </w:r>
          </w:p>
        </w:tc>
        <w:tc>
          <w:tcPr>
            <w:tcW w:w="6853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经营范围</w:t>
            </w:r>
          </w:p>
        </w:tc>
        <w:tc>
          <w:tcPr>
            <w:tcW w:w="6853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企业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人数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研发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人员数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218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上年销售收入（万元）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上年专利产品销售额（万元）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82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企业专利工作机构设置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机构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342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3429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工作人员数量</w:t>
            </w:r>
          </w:p>
        </w:tc>
        <w:tc>
          <w:tcPr>
            <w:tcW w:w="228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专职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兼职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企业内审员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218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Lines="0" w:beforeAutospacing="0" w:after="0" w:afterLines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1"/>
                <w:sz w:val="28"/>
                <w:szCs w:val="28"/>
              </w:rPr>
              <w:t>企业简介、知识产权保护和风险防控机制建设情况</w:t>
            </w:r>
          </w:p>
        </w:tc>
        <w:tc>
          <w:tcPr>
            <w:tcW w:w="6853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近三年专利情况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2018年</w:t>
            </w:r>
          </w:p>
        </w:tc>
        <w:tc>
          <w:tcPr>
            <w:tcW w:w="241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2017年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2016年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申请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外观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实用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发明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国外专利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代理机构代理量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授权</w:t>
            </w: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外观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实用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发明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5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国外专利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有效专利数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其中发明专利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发明专利产业化项目实施情况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质押融资情况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贯标认证情况</w:t>
            </w:r>
          </w:p>
        </w:tc>
        <w:tc>
          <w:tcPr>
            <w:tcW w:w="6853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通过《企业知识产权管理规范》认证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Times New Roman" w:char="0000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)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通过浙江省企业知识产权卓越管理第三方评价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Times New Roman" w:char="0000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获得国家级和省级专利奖情况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国家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省级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国家</w:t>
            </w: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省级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国家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开展专利导航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申请国外专利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专利许可、转让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专利保险件数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2" w:hRule="atLeast"/>
          <w:jc w:val="center"/>
        </w:trPr>
        <w:tc>
          <w:tcPr>
            <w:tcW w:w="9040" w:type="dxa"/>
            <w:gridSpan w:val="1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区、县（市）、市直开发区（新区）市场监管局或市级主管部门意见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          （公章）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             年   月    日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楷体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秀英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dobe Devanagari">
    <w:altName w:val="Segoe Print"/>
    <w:panose1 w:val="02040503050201020203"/>
    <w:charset w:val="00"/>
    <w:family w:val="auto"/>
    <w:pitch w:val="default"/>
    <w:sig w:usb0="00000000" w:usb1="00000000" w:usb2="00000000" w:usb3="00000000" w:csb0="2000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Franklin Gothic Heavy"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方正仿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E947D1"/>
    <w:rsid w:val="02E9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2019-06-05T07:30:00Z</dcterms:created>
  <dc:creator>cf</dc:creator>
  <cp:lastModifiedBy>cf</cp:lastModifiedBy>
  <dcterms:modified xsi:type="dcterms:W3CDTF">2019-06-05T07:31:04Z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